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4679" w14:textId="77777777" w:rsidR="00D63E9C" w:rsidRPr="008D7635" w:rsidRDefault="005C010E" w:rsidP="005C010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D7635">
        <w:rPr>
          <w:b/>
          <w:sz w:val="40"/>
          <w:szCs w:val="40"/>
        </w:rPr>
        <w:t>FRANCESCA VALSESIA</w:t>
      </w:r>
    </w:p>
    <w:p w14:paraId="158B824D" w14:textId="77777777" w:rsidR="005C010E" w:rsidRPr="008D7635" w:rsidRDefault="005C010E" w:rsidP="005C010E">
      <w:pPr>
        <w:jc w:val="center"/>
        <w:rPr>
          <w:rFonts w:ascii="Candara" w:hAnsi="Candara"/>
          <w:b/>
          <w:sz w:val="36"/>
          <w:szCs w:val="36"/>
        </w:rPr>
      </w:pPr>
    </w:p>
    <w:p w14:paraId="02B8F2AD" w14:textId="65DD4B01" w:rsidR="005C010E" w:rsidRPr="008D7635" w:rsidRDefault="005C010E" w:rsidP="00485EF9">
      <w:pPr>
        <w:rPr>
          <w:szCs w:val="40"/>
        </w:rPr>
      </w:pPr>
      <w:r w:rsidRPr="008D7635">
        <w:rPr>
          <w:szCs w:val="40"/>
        </w:rPr>
        <w:t xml:space="preserve">University of Southern California </w:t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="00946CFC" w:rsidRPr="008D7635">
        <w:rPr>
          <w:szCs w:val="40"/>
        </w:rPr>
        <w:t>Email: valsesia@usc.edu</w:t>
      </w:r>
    </w:p>
    <w:p w14:paraId="0C427C64" w14:textId="0854A2C1" w:rsidR="005C010E" w:rsidRPr="008D7635" w:rsidRDefault="005C010E" w:rsidP="00485EF9">
      <w:pPr>
        <w:rPr>
          <w:szCs w:val="40"/>
        </w:rPr>
      </w:pPr>
      <w:r w:rsidRPr="008D7635">
        <w:rPr>
          <w:szCs w:val="40"/>
        </w:rPr>
        <w:t xml:space="preserve">Marshall School of Business </w:t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Pr="008D7635">
        <w:rPr>
          <w:szCs w:val="40"/>
        </w:rPr>
        <w:tab/>
      </w:r>
      <w:r w:rsidR="00485EF9" w:rsidRPr="008D7635">
        <w:rPr>
          <w:szCs w:val="40"/>
        </w:rPr>
        <w:tab/>
        <w:t>Mobile: (310) 463-6365</w:t>
      </w:r>
    </w:p>
    <w:p w14:paraId="6DAABBE1" w14:textId="77777777" w:rsidR="005C010E" w:rsidRPr="008D7635" w:rsidRDefault="005C010E" w:rsidP="00485EF9">
      <w:pPr>
        <w:rPr>
          <w:szCs w:val="40"/>
        </w:rPr>
      </w:pPr>
      <w:r w:rsidRPr="008D7635">
        <w:rPr>
          <w:szCs w:val="40"/>
        </w:rPr>
        <w:t xml:space="preserve">3660 Trousdale Parkway, ACC 306E </w:t>
      </w:r>
    </w:p>
    <w:p w14:paraId="49F6965F" w14:textId="77777777" w:rsidR="005C010E" w:rsidRPr="008D7635" w:rsidRDefault="005C010E" w:rsidP="00485EF9">
      <w:pPr>
        <w:rPr>
          <w:szCs w:val="40"/>
        </w:rPr>
      </w:pPr>
      <w:r w:rsidRPr="008D7635">
        <w:rPr>
          <w:szCs w:val="40"/>
        </w:rPr>
        <w:t xml:space="preserve">Los Angeles, CA 90089-0443 </w:t>
      </w:r>
    </w:p>
    <w:p w14:paraId="13F39DF2" w14:textId="77777777" w:rsidR="005C010E" w:rsidRPr="008D7635" w:rsidRDefault="005C010E" w:rsidP="005C010E">
      <w:pPr>
        <w:rPr>
          <w:szCs w:val="28"/>
          <w:u w:val="single"/>
        </w:rPr>
      </w:pPr>
    </w:p>
    <w:p w14:paraId="03FF01D1" w14:textId="48D8BC03" w:rsidR="005C010E" w:rsidRPr="008D7635" w:rsidRDefault="00485EF9" w:rsidP="005C010E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>EDUCATION</w:t>
      </w:r>
      <w:r w:rsidRPr="008D7635">
        <w:rPr>
          <w:sz w:val="28"/>
          <w:szCs w:val="40"/>
          <w:u w:val="single"/>
        </w:rPr>
        <w:t>___________________________________________________________</w:t>
      </w:r>
    </w:p>
    <w:p w14:paraId="68F56B8A" w14:textId="77777777" w:rsidR="005C010E" w:rsidRPr="008D7635" w:rsidRDefault="005C010E" w:rsidP="00485EF9">
      <w:pPr>
        <w:rPr>
          <w:sz w:val="22"/>
          <w:szCs w:val="22"/>
          <w:u w:val="single"/>
        </w:rPr>
      </w:pPr>
    </w:p>
    <w:p w14:paraId="2A2B8B50" w14:textId="06015822" w:rsidR="005C010E" w:rsidRPr="008D7635" w:rsidRDefault="00485EF9" w:rsidP="00485EF9">
      <w:pPr>
        <w:ind w:firstLine="284"/>
        <w:rPr>
          <w:szCs w:val="40"/>
        </w:rPr>
      </w:pPr>
      <w:r w:rsidRPr="008D7635">
        <w:rPr>
          <w:b/>
          <w:szCs w:val="40"/>
        </w:rPr>
        <w:t xml:space="preserve">Marshall School of Business, </w:t>
      </w:r>
      <w:r w:rsidR="005C010E" w:rsidRPr="008D7635">
        <w:rPr>
          <w:b/>
          <w:szCs w:val="40"/>
        </w:rPr>
        <w:t>Un</w:t>
      </w:r>
      <w:r w:rsidRPr="008D7635">
        <w:rPr>
          <w:b/>
          <w:szCs w:val="40"/>
        </w:rPr>
        <w:t>iversity of Southern California</w:t>
      </w:r>
      <w:r w:rsidRPr="008D7635">
        <w:rPr>
          <w:szCs w:val="40"/>
        </w:rPr>
        <w:t>, Los Angeles, CA</w:t>
      </w:r>
    </w:p>
    <w:p w14:paraId="638C5167" w14:textId="3DB1927C" w:rsidR="005C010E" w:rsidRPr="008D7635" w:rsidRDefault="005C010E" w:rsidP="00485EF9">
      <w:pPr>
        <w:ind w:firstLine="284"/>
        <w:rPr>
          <w:szCs w:val="40"/>
        </w:rPr>
      </w:pPr>
      <w:r w:rsidRPr="008D7635">
        <w:rPr>
          <w:szCs w:val="40"/>
        </w:rPr>
        <w:t>Ph.D. Marketing (expected May 2018)</w:t>
      </w:r>
    </w:p>
    <w:p w14:paraId="191BD85A" w14:textId="77777777" w:rsidR="005C010E" w:rsidRPr="008D7635" w:rsidRDefault="005C010E" w:rsidP="00485EF9">
      <w:pPr>
        <w:rPr>
          <w:sz w:val="16"/>
          <w:szCs w:val="16"/>
        </w:rPr>
      </w:pPr>
    </w:p>
    <w:p w14:paraId="5C47B8CE" w14:textId="1DA65A89" w:rsidR="005C010E" w:rsidRPr="008D7635" w:rsidRDefault="005C010E" w:rsidP="00485EF9">
      <w:pPr>
        <w:ind w:firstLine="284"/>
        <w:rPr>
          <w:b/>
          <w:szCs w:val="40"/>
        </w:rPr>
      </w:pPr>
      <w:r w:rsidRPr="008D7635">
        <w:rPr>
          <w:b/>
          <w:szCs w:val="40"/>
        </w:rPr>
        <w:t>London School of Economics</w:t>
      </w:r>
      <w:r w:rsidR="00485EF9" w:rsidRPr="008D7635">
        <w:rPr>
          <w:szCs w:val="40"/>
        </w:rPr>
        <w:t>, London, UK</w:t>
      </w:r>
    </w:p>
    <w:p w14:paraId="468994F2" w14:textId="11EBFD22" w:rsidR="005C010E" w:rsidRPr="008D7635" w:rsidRDefault="005C010E" w:rsidP="00485EF9">
      <w:pPr>
        <w:ind w:firstLine="284"/>
        <w:rPr>
          <w:szCs w:val="40"/>
        </w:rPr>
      </w:pPr>
      <w:r w:rsidRPr="008D7635">
        <w:rPr>
          <w:szCs w:val="40"/>
        </w:rPr>
        <w:t>M.S. with distinction, Political Science and Political Economy</w:t>
      </w:r>
      <w:r w:rsidR="008A037E" w:rsidRPr="008D7635">
        <w:rPr>
          <w:szCs w:val="40"/>
        </w:rPr>
        <w:t xml:space="preserve"> (October 2010)</w:t>
      </w:r>
    </w:p>
    <w:p w14:paraId="2723E726" w14:textId="77777777" w:rsidR="005C010E" w:rsidRPr="008D7635" w:rsidRDefault="005C010E" w:rsidP="00485EF9">
      <w:pPr>
        <w:rPr>
          <w:sz w:val="16"/>
          <w:szCs w:val="16"/>
        </w:rPr>
      </w:pPr>
    </w:p>
    <w:p w14:paraId="2767717A" w14:textId="5AF7B25B" w:rsidR="005C010E" w:rsidRPr="008D7635" w:rsidRDefault="00485EF9" w:rsidP="00485EF9">
      <w:pPr>
        <w:ind w:firstLine="284"/>
        <w:rPr>
          <w:szCs w:val="40"/>
        </w:rPr>
      </w:pPr>
      <w:r w:rsidRPr="008D7635">
        <w:rPr>
          <w:b/>
          <w:szCs w:val="40"/>
        </w:rPr>
        <w:t>Bocconi University</w:t>
      </w:r>
      <w:r w:rsidRPr="008D7635">
        <w:rPr>
          <w:szCs w:val="40"/>
        </w:rPr>
        <w:t>, Milan, Italy</w:t>
      </w:r>
    </w:p>
    <w:p w14:paraId="46791289" w14:textId="6B82447E" w:rsidR="005C010E" w:rsidRPr="008D7635" w:rsidRDefault="005C010E" w:rsidP="00485EF9">
      <w:pPr>
        <w:ind w:firstLine="284"/>
        <w:rPr>
          <w:szCs w:val="40"/>
        </w:rPr>
      </w:pPr>
      <w:r w:rsidRPr="008D7635">
        <w:rPr>
          <w:szCs w:val="40"/>
        </w:rPr>
        <w:t>M.S. summa cum laude, Economics and Management</w:t>
      </w:r>
      <w:r w:rsidR="008A037E" w:rsidRPr="008D7635">
        <w:rPr>
          <w:szCs w:val="40"/>
        </w:rPr>
        <w:t xml:space="preserve"> (March 2007)</w:t>
      </w:r>
    </w:p>
    <w:p w14:paraId="2DC8FAF8" w14:textId="77777777" w:rsidR="005C010E" w:rsidRPr="008D7635" w:rsidRDefault="005C010E" w:rsidP="00485EF9">
      <w:pPr>
        <w:rPr>
          <w:sz w:val="16"/>
          <w:szCs w:val="16"/>
        </w:rPr>
      </w:pPr>
    </w:p>
    <w:p w14:paraId="49D9C32E" w14:textId="77777777" w:rsidR="00485EF9" w:rsidRPr="008D7635" w:rsidRDefault="00485EF9" w:rsidP="00485EF9">
      <w:pPr>
        <w:ind w:firstLine="284"/>
        <w:rPr>
          <w:szCs w:val="40"/>
        </w:rPr>
      </w:pPr>
      <w:r w:rsidRPr="008D7635">
        <w:rPr>
          <w:b/>
          <w:szCs w:val="40"/>
        </w:rPr>
        <w:t>Bocconi University</w:t>
      </w:r>
      <w:r w:rsidRPr="008D7635">
        <w:rPr>
          <w:szCs w:val="40"/>
        </w:rPr>
        <w:t>, Milan, Italy</w:t>
      </w:r>
    </w:p>
    <w:p w14:paraId="424E81F2" w14:textId="42219374" w:rsidR="005C010E" w:rsidRPr="008D7635" w:rsidRDefault="005C010E" w:rsidP="00485EF9">
      <w:pPr>
        <w:ind w:firstLine="284"/>
        <w:rPr>
          <w:szCs w:val="40"/>
        </w:rPr>
      </w:pPr>
      <w:r w:rsidRPr="008D7635">
        <w:rPr>
          <w:szCs w:val="40"/>
        </w:rPr>
        <w:t>B.S., Economics and Management</w:t>
      </w:r>
      <w:r w:rsidR="00E55ED9" w:rsidRPr="008D7635">
        <w:rPr>
          <w:szCs w:val="40"/>
        </w:rPr>
        <w:t xml:space="preserve"> (September 2004</w:t>
      </w:r>
      <w:r w:rsidR="008A037E" w:rsidRPr="008D7635">
        <w:rPr>
          <w:szCs w:val="40"/>
        </w:rPr>
        <w:t>)</w:t>
      </w:r>
    </w:p>
    <w:p w14:paraId="58DBEF37" w14:textId="77777777" w:rsidR="005C010E" w:rsidRPr="008D7635" w:rsidRDefault="005C010E" w:rsidP="005C010E">
      <w:pPr>
        <w:rPr>
          <w:szCs w:val="28"/>
        </w:rPr>
      </w:pPr>
    </w:p>
    <w:p w14:paraId="733E4B5A" w14:textId="3ABFAE3D" w:rsidR="000C28C8" w:rsidRPr="008D7635" w:rsidRDefault="000C28C8" w:rsidP="000C28C8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>RESEARCH INTERESTS</w:t>
      </w:r>
      <w:r w:rsidRPr="008D7635">
        <w:rPr>
          <w:sz w:val="28"/>
          <w:szCs w:val="40"/>
          <w:u w:val="single"/>
        </w:rPr>
        <w:t>___  ____________________________________________</w:t>
      </w:r>
    </w:p>
    <w:p w14:paraId="37DDBB39" w14:textId="77777777" w:rsidR="000C28C8" w:rsidRPr="008D7635" w:rsidRDefault="000C28C8" w:rsidP="000C28C8">
      <w:pPr>
        <w:rPr>
          <w:sz w:val="22"/>
          <w:szCs w:val="22"/>
          <w:u w:val="single"/>
        </w:rPr>
      </w:pPr>
    </w:p>
    <w:p w14:paraId="54976720" w14:textId="658BFEA2" w:rsidR="00485EF9" w:rsidRPr="008D7635" w:rsidRDefault="00EC7244" w:rsidP="00485EF9">
      <w:pPr>
        <w:ind w:firstLine="284"/>
        <w:rPr>
          <w:szCs w:val="40"/>
        </w:rPr>
      </w:pPr>
      <w:r w:rsidRPr="008D7635">
        <w:rPr>
          <w:szCs w:val="40"/>
        </w:rPr>
        <w:t>Signaling and impression management</w:t>
      </w:r>
    </w:p>
    <w:p w14:paraId="412659FE" w14:textId="77777777" w:rsidR="00485EF9" w:rsidRPr="008D7635" w:rsidRDefault="00485EF9" w:rsidP="00485EF9">
      <w:pPr>
        <w:ind w:firstLine="284"/>
        <w:rPr>
          <w:szCs w:val="40"/>
        </w:rPr>
      </w:pPr>
      <w:r w:rsidRPr="008D7635">
        <w:rPr>
          <w:szCs w:val="40"/>
        </w:rPr>
        <w:t>Social influence and WOM</w:t>
      </w:r>
      <w:r w:rsidR="00306E33" w:rsidRPr="008D7635">
        <w:rPr>
          <w:szCs w:val="40"/>
        </w:rPr>
        <w:t xml:space="preserve"> </w:t>
      </w:r>
    </w:p>
    <w:p w14:paraId="2B8AAA25" w14:textId="3FCDB6B4" w:rsidR="00B46378" w:rsidRPr="008D7635" w:rsidRDefault="00485EF9" w:rsidP="00485EF9">
      <w:pPr>
        <w:ind w:firstLine="284"/>
        <w:rPr>
          <w:szCs w:val="40"/>
        </w:rPr>
      </w:pPr>
      <w:r w:rsidRPr="008D7635">
        <w:rPr>
          <w:szCs w:val="40"/>
        </w:rPr>
        <w:t>C</w:t>
      </w:r>
      <w:r w:rsidR="00306E33" w:rsidRPr="008D7635">
        <w:rPr>
          <w:szCs w:val="40"/>
        </w:rPr>
        <w:t>onsumption of cultural goods</w:t>
      </w:r>
    </w:p>
    <w:p w14:paraId="51E70011" w14:textId="25FA5C80" w:rsidR="00485EF9" w:rsidRPr="008D7635" w:rsidRDefault="00485EF9" w:rsidP="00485EF9">
      <w:pPr>
        <w:ind w:firstLine="284"/>
        <w:rPr>
          <w:sz w:val="28"/>
          <w:szCs w:val="40"/>
        </w:rPr>
      </w:pPr>
      <w:r w:rsidRPr="008D7635">
        <w:rPr>
          <w:szCs w:val="40"/>
        </w:rPr>
        <w:t xml:space="preserve">Metacognition </w:t>
      </w:r>
    </w:p>
    <w:p w14:paraId="01AE1E71" w14:textId="77777777" w:rsidR="005C010E" w:rsidRPr="00EF157A" w:rsidRDefault="005C010E" w:rsidP="00E8314C">
      <w:r w:rsidRPr="008D7635">
        <w:rPr>
          <w:sz w:val="28"/>
          <w:szCs w:val="40"/>
        </w:rPr>
        <w:tab/>
      </w:r>
    </w:p>
    <w:p w14:paraId="2C5D4E0B" w14:textId="7B922519" w:rsidR="000C28C8" w:rsidRPr="008D7635" w:rsidRDefault="000C28C8" w:rsidP="000C28C8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>PUBLICATIONS AND MANUSCRIPTS UNDER REVIEW</w:t>
      </w:r>
      <w:r w:rsidRPr="008D7635">
        <w:rPr>
          <w:sz w:val="28"/>
          <w:szCs w:val="40"/>
          <w:u w:val="single"/>
        </w:rPr>
        <w:t xml:space="preserve">  __________________</w:t>
      </w:r>
    </w:p>
    <w:p w14:paraId="6D12842F" w14:textId="544E715F" w:rsidR="006443FE" w:rsidRDefault="006443FE" w:rsidP="006443FE">
      <w:pPr>
        <w:rPr>
          <w:sz w:val="22"/>
          <w:szCs w:val="22"/>
          <w:u w:val="single"/>
        </w:rPr>
      </w:pPr>
    </w:p>
    <w:p w14:paraId="60602599" w14:textId="77777777" w:rsidR="006443FE" w:rsidRPr="008D7635" w:rsidRDefault="006443FE" w:rsidP="006443FE">
      <w:pPr>
        <w:rPr>
          <w:sz w:val="16"/>
          <w:szCs w:val="16"/>
        </w:rPr>
      </w:pPr>
    </w:p>
    <w:p w14:paraId="7A65F29C" w14:textId="0D7A9E86" w:rsidR="006443FE" w:rsidRPr="008D7635" w:rsidRDefault="006443FE" w:rsidP="006443FE">
      <w:pPr>
        <w:ind w:left="567" w:hanging="283"/>
        <w:rPr>
          <w:szCs w:val="40"/>
        </w:rPr>
      </w:pPr>
      <w:r w:rsidRPr="008D7635">
        <w:rPr>
          <w:szCs w:val="40"/>
        </w:rPr>
        <w:t xml:space="preserve">Valsesia, Francesca, Joseph C. Nunes and Andrea Ordanini (2016), “Being Lauded is Not the Same as Being Liked: </w:t>
      </w:r>
      <w:r w:rsidRPr="008D7635">
        <w:rPr>
          <w:iCs/>
          <w:szCs w:val="40"/>
        </w:rPr>
        <w:t>How Creative Control Affects Perceived Authenticity and Recognition, but Not Liking</w:t>
      </w:r>
      <w:r>
        <w:rPr>
          <w:iCs/>
          <w:szCs w:val="40"/>
        </w:rPr>
        <w:t>,</w:t>
      </w:r>
      <w:r>
        <w:rPr>
          <w:szCs w:val="40"/>
        </w:rPr>
        <w:t>”</w:t>
      </w:r>
      <w:r w:rsidRPr="008D7635">
        <w:rPr>
          <w:szCs w:val="40"/>
        </w:rPr>
        <w:t xml:space="preserve"> </w:t>
      </w:r>
      <w:r w:rsidRPr="008D7635">
        <w:rPr>
          <w:i/>
          <w:szCs w:val="40"/>
        </w:rPr>
        <w:t xml:space="preserve">Journal of Consumer Research, </w:t>
      </w:r>
      <w:r w:rsidRPr="008D7635">
        <w:rPr>
          <w:szCs w:val="40"/>
        </w:rPr>
        <w:t>42(6), 897-914</w:t>
      </w:r>
    </w:p>
    <w:p w14:paraId="34194E79" w14:textId="77777777" w:rsidR="006443FE" w:rsidRPr="008D7635" w:rsidRDefault="006443FE" w:rsidP="006443FE">
      <w:pPr>
        <w:ind w:left="567" w:hanging="283"/>
        <w:rPr>
          <w:i/>
          <w:szCs w:val="40"/>
        </w:rPr>
      </w:pPr>
    </w:p>
    <w:p w14:paraId="690182C2" w14:textId="2DF448A3" w:rsidR="00E55ED9" w:rsidRPr="008D7635" w:rsidRDefault="00E55ED9" w:rsidP="00485EF9">
      <w:pPr>
        <w:ind w:left="567" w:hanging="283"/>
        <w:rPr>
          <w:szCs w:val="40"/>
        </w:rPr>
      </w:pPr>
      <w:r w:rsidRPr="008D7635">
        <w:rPr>
          <w:szCs w:val="40"/>
        </w:rPr>
        <w:t>Nunes,</w:t>
      </w:r>
      <w:r w:rsidR="00F5059F" w:rsidRPr="008D7635">
        <w:rPr>
          <w:szCs w:val="40"/>
        </w:rPr>
        <w:t xml:space="preserve"> Joseph C.</w:t>
      </w:r>
      <w:r w:rsidR="002D04F2" w:rsidRPr="008D7635">
        <w:rPr>
          <w:szCs w:val="40"/>
        </w:rPr>
        <w:t>, Andrea Ordanini, and Francesca</w:t>
      </w:r>
      <w:r w:rsidR="00EC7244" w:rsidRPr="008D7635">
        <w:rPr>
          <w:szCs w:val="40"/>
        </w:rPr>
        <w:t xml:space="preserve"> Valsesia</w:t>
      </w:r>
      <w:r w:rsidRPr="008D7635">
        <w:rPr>
          <w:szCs w:val="40"/>
        </w:rPr>
        <w:t xml:space="preserve"> (</w:t>
      </w:r>
      <w:r w:rsidR="00EC7244" w:rsidRPr="008D7635">
        <w:rPr>
          <w:szCs w:val="40"/>
        </w:rPr>
        <w:t>201</w:t>
      </w:r>
      <w:r w:rsidR="00EB71F3" w:rsidRPr="008D7635">
        <w:rPr>
          <w:szCs w:val="40"/>
        </w:rPr>
        <w:t>5</w:t>
      </w:r>
      <w:r w:rsidRPr="008D7635">
        <w:rPr>
          <w:szCs w:val="40"/>
        </w:rPr>
        <w:t>)</w:t>
      </w:r>
      <w:r w:rsidR="00EC7244" w:rsidRPr="008D7635">
        <w:rPr>
          <w:szCs w:val="40"/>
        </w:rPr>
        <w:t>,</w:t>
      </w:r>
      <w:r w:rsidRPr="008D7635">
        <w:rPr>
          <w:szCs w:val="40"/>
        </w:rPr>
        <w:t xml:space="preserve"> “The Effect of Repetition on Processing Fluency and its Marketplace Implications</w:t>
      </w:r>
      <w:r w:rsidR="006443FE">
        <w:rPr>
          <w:szCs w:val="40"/>
        </w:rPr>
        <w:t>,”</w:t>
      </w:r>
      <w:r w:rsidR="006443FE" w:rsidRPr="008D7635">
        <w:rPr>
          <w:szCs w:val="40"/>
        </w:rPr>
        <w:t xml:space="preserve"> </w:t>
      </w:r>
      <w:r w:rsidRPr="008D7635">
        <w:rPr>
          <w:i/>
          <w:szCs w:val="40"/>
        </w:rPr>
        <w:t>Journal of Consumer Psychology</w:t>
      </w:r>
      <w:r w:rsidR="008C0273" w:rsidRPr="008D7635">
        <w:rPr>
          <w:szCs w:val="40"/>
        </w:rPr>
        <w:t>, 25(2), 187-199.</w:t>
      </w:r>
      <w:r w:rsidR="00485EF9" w:rsidRPr="008D7635">
        <w:rPr>
          <w:szCs w:val="40"/>
        </w:rPr>
        <w:t xml:space="preserve"> (Equal authorship)</w:t>
      </w:r>
    </w:p>
    <w:p w14:paraId="29F65605" w14:textId="77777777" w:rsidR="000C35EC" w:rsidRPr="008D7635" w:rsidRDefault="000C35EC" w:rsidP="00485EF9">
      <w:pPr>
        <w:ind w:left="567" w:hanging="283"/>
        <w:rPr>
          <w:sz w:val="8"/>
          <w:szCs w:val="8"/>
        </w:rPr>
      </w:pPr>
    </w:p>
    <w:p w14:paraId="7B3470FC" w14:textId="2D4E2536" w:rsidR="000C35EC" w:rsidRPr="008D7635" w:rsidRDefault="000C35EC" w:rsidP="000C35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40"/>
          <w:lang w:val="en-US"/>
        </w:rPr>
      </w:pPr>
      <w:r w:rsidRPr="008D7635">
        <w:rPr>
          <w:rFonts w:ascii="Times New Roman" w:hAnsi="Times New Roman" w:cs="Times New Roman"/>
          <w:szCs w:val="40"/>
          <w:lang w:val="en-US"/>
        </w:rPr>
        <w:t>Selected media coverage: NPR, Washington Post, The Telegraph, Good Morning America, MTV</w:t>
      </w:r>
    </w:p>
    <w:p w14:paraId="09D02943" w14:textId="77777777" w:rsidR="006443FE" w:rsidRDefault="006443FE" w:rsidP="00C1468C">
      <w:pPr>
        <w:ind w:left="567" w:hanging="283"/>
        <w:rPr>
          <w:szCs w:val="40"/>
        </w:rPr>
      </w:pPr>
    </w:p>
    <w:p w14:paraId="2B20B3AB" w14:textId="638F417C" w:rsidR="00EB71F3" w:rsidRPr="008D7635" w:rsidRDefault="00EB71F3" w:rsidP="00C1468C">
      <w:pPr>
        <w:ind w:left="567" w:hanging="283"/>
        <w:rPr>
          <w:szCs w:val="40"/>
        </w:rPr>
      </w:pPr>
      <w:r w:rsidRPr="008D7635">
        <w:rPr>
          <w:szCs w:val="40"/>
        </w:rPr>
        <w:t xml:space="preserve">Valsesia, Francesca, Kristin Diehl, and Joseph C. Nunes, “Based On </w:t>
      </w:r>
      <w:r w:rsidR="008D7635" w:rsidRPr="008D7635">
        <w:rPr>
          <w:szCs w:val="40"/>
        </w:rPr>
        <w:t>a</w:t>
      </w:r>
      <w:r w:rsidRPr="008D7635">
        <w:rPr>
          <w:szCs w:val="40"/>
        </w:rPr>
        <w:t xml:space="preserve"> True Story: Making People Believe </w:t>
      </w:r>
      <w:r w:rsidR="008D7635" w:rsidRPr="008D7635">
        <w:rPr>
          <w:szCs w:val="40"/>
        </w:rPr>
        <w:t>the</w:t>
      </w:r>
      <w:r w:rsidRPr="008D7635">
        <w:rPr>
          <w:szCs w:val="40"/>
        </w:rPr>
        <w:t xml:space="preserve"> Unbelievable</w:t>
      </w:r>
      <w:r w:rsidRPr="008D7635">
        <w:rPr>
          <w:i/>
          <w:szCs w:val="40"/>
        </w:rPr>
        <w:t>,</w:t>
      </w:r>
      <w:r w:rsidRPr="008D7635">
        <w:rPr>
          <w:szCs w:val="40"/>
        </w:rPr>
        <w:t xml:space="preserve">” </w:t>
      </w:r>
      <w:r w:rsidR="00951B1C">
        <w:rPr>
          <w:szCs w:val="40"/>
        </w:rPr>
        <w:t>invited for revision</w:t>
      </w:r>
      <w:r w:rsidRPr="008D7635">
        <w:rPr>
          <w:szCs w:val="40"/>
        </w:rPr>
        <w:t xml:space="preserve"> at </w:t>
      </w:r>
      <w:r w:rsidR="00951B1C">
        <w:rPr>
          <w:i/>
          <w:szCs w:val="40"/>
        </w:rPr>
        <w:t>Journal of Experimental Social Psychology</w:t>
      </w:r>
      <w:r w:rsidRPr="008D7635">
        <w:rPr>
          <w:i/>
          <w:szCs w:val="40"/>
        </w:rPr>
        <w:t xml:space="preserve"> </w:t>
      </w:r>
      <w:r w:rsidR="00C1468C" w:rsidRPr="008D7635">
        <w:rPr>
          <w:szCs w:val="40"/>
        </w:rPr>
        <w:t>(Equal authorship)</w:t>
      </w:r>
    </w:p>
    <w:p w14:paraId="0E0D3115" w14:textId="77777777" w:rsidR="00EB71F3" w:rsidRDefault="00EB71F3" w:rsidP="00EB71F3">
      <w:pPr>
        <w:ind w:left="567" w:hanging="283"/>
        <w:rPr>
          <w:szCs w:val="40"/>
        </w:rPr>
      </w:pPr>
    </w:p>
    <w:p w14:paraId="6BF3538A" w14:textId="0ADC3FBD" w:rsidR="00951B1C" w:rsidRPr="008D7635" w:rsidRDefault="00951B1C" w:rsidP="00951B1C">
      <w:pPr>
        <w:ind w:left="567" w:hanging="283"/>
        <w:rPr>
          <w:szCs w:val="40"/>
        </w:rPr>
      </w:pPr>
      <w:r w:rsidRPr="008D7635">
        <w:rPr>
          <w:szCs w:val="40"/>
        </w:rPr>
        <w:t xml:space="preserve">Valsesia, Francesca and </w:t>
      </w:r>
      <w:r>
        <w:rPr>
          <w:szCs w:val="40"/>
        </w:rPr>
        <w:t>Norbert Schwarz</w:t>
      </w:r>
      <w:r w:rsidRPr="008D7635">
        <w:rPr>
          <w:szCs w:val="40"/>
        </w:rPr>
        <w:t>, “</w:t>
      </w:r>
      <w:r>
        <w:rPr>
          <w:szCs w:val="40"/>
        </w:rPr>
        <w:t>Easy to Pronounce? Everybody Has It! Brand Name Fluency and Consumer Differentiation Motives</w:t>
      </w:r>
      <w:r w:rsidRPr="008D7635">
        <w:rPr>
          <w:szCs w:val="40"/>
        </w:rPr>
        <w:t xml:space="preserve">”, under </w:t>
      </w:r>
      <w:r w:rsidR="00B35A2C">
        <w:rPr>
          <w:szCs w:val="40"/>
        </w:rPr>
        <w:t>review</w:t>
      </w:r>
    </w:p>
    <w:p w14:paraId="70D8C8F8" w14:textId="77777777" w:rsidR="00951B1C" w:rsidRDefault="00951B1C" w:rsidP="00951B1C">
      <w:pPr>
        <w:ind w:left="567" w:hanging="283"/>
        <w:rPr>
          <w:szCs w:val="40"/>
        </w:rPr>
      </w:pPr>
    </w:p>
    <w:p w14:paraId="36FFFD7C" w14:textId="40CFA21D" w:rsidR="00951B1C" w:rsidRPr="00EF157A" w:rsidRDefault="00951B1C" w:rsidP="00EF157A">
      <w:pPr>
        <w:ind w:left="567" w:hanging="283"/>
        <w:rPr>
          <w:bCs/>
          <w:szCs w:val="40"/>
        </w:rPr>
      </w:pPr>
      <w:r w:rsidRPr="008D7635">
        <w:rPr>
          <w:szCs w:val="40"/>
        </w:rPr>
        <w:t>Valsesia, Francesca, Joseph C. Nunes and Andrea Ordanini, “</w:t>
      </w:r>
      <w:r w:rsidRPr="00951B1C">
        <w:rPr>
          <w:bCs/>
          <w:szCs w:val="40"/>
        </w:rPr>
        <w:t>The Sideline Effect: </w:t>
      </w:r>
      <w:r w:rsidRPr="00951B1C">
        <w:rPr>
          <w:szCs w:val="40"/>
        </w:rPr>
        <w:t>How Partitioning an Audience Facilitates Self-Presentation Objectives</w:t>
      </w:r>
      <w:r w:rsidR="006443FE">
        <w:rPr>
          <w:szCs w:val="40"/>
        </w:rPr>
        <w:t>,</w:t>
      </w:r>
      <w:r w:rsidRPr="008D7635">
        <w:rPr>
          <w:szCs w:val="40"/>
        </w:rPr>
        <w:t xml:space="preserve">” under review </w:t>
      </w:r>
    </w:p>
    <w:p w14:paraId="05AA28FE" w14:textId="77777777" w:rsidR="00951B1C" w:rsidRPr="008D7635" w:rsidRDefault="00951B1C" w:rsidP="00EB71F3">
      <w:pPr>
        <w:ind w:left="567" w:hanging="283"/>
        <w:rPr>
          <w:szCs w:val="40"/>
        </w:rPr>
      </w:pPr>
    </w:p>
    <w:p w14:paraId="1204888D" w14:textId="5780031A" w:rsidR="00EC7244" w:rsidRPr="008D7635" w:rsidRDefault="00E4247D" w:rsidP="00EC7244">
      <w:pPr>
        <w:rPr>
          <w:szCs w:val="28"/>
        </w:rPr>
      </w:pPr>
      <w:r w:rsidRPr="008D7635">
        <w:rPr>
          <w:b/>
          <w:sz w:val="28"/>
          <w:szCs w:val="40"/>
          <w:u w:val="single"/>
        </w:rPr>
        <w:t>WORKING MANUSCRIPTS</w:t>
      </w:r>
      <w:r w:rsidRPr="008D7635">
        <w:rPr>
          <w:sz w:val="28"/>
          <w:szCs w:val="40"/>
          <w:u w:val="single"/>
        </w:rPr>
        <w:t>_____________________________________________</w:t>
      </w:r>
    </w:p>
    <w:p w14:paraId="6079BAE7" w14:textId="77777777" w:rsidR="00E4247D" w:rsidRPr="00EF157A" w:rsidRDefault="00E4247D" w:rsidP="00951B1C">
      <w:pPr>
        <w:rPr>
          <w:i/>
          <w:sz w:val="22"/>
          <w:szCs w:val="22"/>
        </w:rPr>
      </w:pPr>
    </w:p>
    <w:p w14:paraId="14D1EF50" w14:textId="02E51DAD" w:rsidR="00951B1C" w:rsidRPr="008D7635" w:rsidRDefault="00951B1C" w:rsidP="00951B1C">
      <w:pPr>
        <w:ind w:left="567" w:hanging="283"/>
        <w:rPr>
          <w:szCs w:val="40"/>
        </w:rPr>
      </w:pPr>
      <w:r w:rsidRPr="008D7635">
        <w:rPr>
          <w:szCs w:val="40"/>
        </w:rPr>
        <w:t>“Look I Am Knowledgeable, The Influence of Self-Presentation Concerns on Consumer Ratings</w:t>
      </w:r>
      <w:r>
        <w:rPr>
          <w:szCs w:val="40"/>
        </w:rPr>
        <w:t>,</w:t>
      </w:r>
      <w:r w:rsidRPr="008D7635">
        <w:rPr>
          <w:szCs w:val="40"/>
        </w:rPr>
        <w:t>”</w:t>
      </w:r>
      <w:r w:rsidR="006443FE">
        <w:rPr>
          <w:szCs w:val="40"/>
        </w:rPr>
        <w:t xml:space="preserve"> with </w:t>
      </w:r>
      <w:r w:rsidR="006443FE" w:rsidRPr="008D7635">
        <w:rPr>
          <w:szCs w:val="40"/>
        </w:rPr>
        <w:t>Joseph C. Nunes</w:t>
      </w:r>
      <w:r w:rsidR="006443FE">
        <w:rPr>
          <w:szCs w:val="40"/>
        </w:rPr>
        <w:t xml:space="preserve"> </w:t>
      </w:r>
      <w:r>
        <w:rPr>
          <w:szCs w:val="40"/>
        </w:rPr>
        <w:t xml:space="preserve">and Andrea Ordanini </w:t>
      </w:r>
    </w:p>
    <w:p w14:paraId="2A8A6684" w14:textId="65554F59" w:rsidR="00951B1C" w:rsidRPr="008D7635" w:rsidRDefault="00951B1C" w:rsidP="00951B1C">
      <w:pPr>
        <w:ind w:left="567" w:hanging="283"/>
        <w:rPr>
          <w:szCs w:val="40"/>
        </w:rPr>
      </w:pPr>
    </w:p>
    <w:p w14:paraId="45BA68B5" w14:textId="2AB01984" w:rsidR="00951B1C" w:rsidRPr="008D7635" w:rsidRDefault="00951B1C" w:rsidP="00951B1C">
      <w:pPr>
        <w:ind w:left="567" w:hanging="283"/>
        <w:rPr>
          <w:szCs w:val="40"/>
        </w:rPr>
      </w:pPr>
      <w:r w:rsidRPr="008D7635">
        <w:rPr>
          <w:szCs w:val="40"/>
        </w:rPr>
        <w:t>“</w:t>
      </w:r>
      <w:r>
        <w:rPr>
          <w:szCs w:val="40"/>
        </w:rPr>
        <w:t>Going on Record Early and Feeling of Psychological Ownership,</w:t>
      </w:r>
      <w:r w:rsidRPr="008D7635">
        <w:rPr>
          <w:szCs w:val="40"/>
        </w:rPr>
        <w:t>”</w:t>
      </w:r>
      <w:r>
        <w:rPr>
          <w:szCs w:val="40"/>
        </w:rPr>
        <w:t xml:space="preserve"> with </w:t>
      </w:r>
      <w:r w:rsidR="006443FE" w:rsidRPr="008D7635">
        <w:rPr>
          <w:szCs w:val="40"/>
        </w:rPr>
        <w:t>Joseph C. Nunes</w:t>
      </w:r>
      <w:r w:rsidR="006443FE">
        <w:rPr>
          <w:szCs w:val="40"/>
        </w:rPr>
        <w:t xml:space="preserve"> </w:t>
      </w:r>
      <w:r>
        <w:rPr>
          <w:szCs w:val="40"/>
        </w:rPr>
        <w:t xml:space="preserve">and Andrea Ordanini </w:t>
      </w:r>
    </w:p>
    <w:p w14:paraId="390406E9" w14:textId="77777777" w:rsidR="00E4247D" w:rsidRPr="006443FE" w:rsidRDefault="00E4247D" w:rsidP="00EF157A">
      <w:pPr>
        <w:rPr>
          <w:szCs w:val="40"/>
        </w:rPr>
      </w:pPr>
    </w:p>
    <w:p w14:paraId="407314AF" w14:textId="152DF056" w:rsidR="00E4247D" w:rsidRPr="008D7635" w:rsidRDefault="00E4247D" w:rsidP="00E4247D">
      <w:pPr>
        <w:rPr>
          <w:szCs w:val="28"/>
        </w:rPr>
      </w:pPr>
      <w:r w:rsidRPr="008D7635">
        <w:rPr>
          <w:b/>
          <w:sz w:val="28"/>
          <w:szCs w:val="40"/>
          <w:u w:val="single"/>
        </w:rPr>
        <w:t>SELECTED RESEARCH IN PROGRESS</w:t>
      </w:r>
      <w:r w:rsidRPr="008D7635">
        <w:rPr>
          <w:sz w:val="28"/>
          <w:szCs w:val="40"/>
          <w:u w:val="single"/>
        </w:rPr>
        <w:t>__________________________________</w:t>
      </w:r>
    </w:p>
    <w:p w14:paraId="745551B1" w14:textId="77777777" w:rsidR="00E4247D" w:rsidRPr="00EF157A" w:rsidRDefault="00E4247D" w:rsidP="00951B1C">
      <w:pPr>
        <w:rPr>
          <w:sz w:val="22"/>
          <w:szCs w:val="22"/>
        </w:rPr>
      </w:pPr>
    </w:p>
    <w:p w14:paraId="44F81CDD" w14:textId="267FCDD3" w:rsidR="008C6002" w:rsidRPr="008D7635" w:rsidRDefault="008C0273" w:rsidP="000C35EC">
      <w:pPr>
        <w:ind w:left="567" w:hanging="283"/>
        <w:rPr>
          <w:szCs w:val="40"/>
        </w:rPr>
      </w:pPr>
      <w:r w:rsidRPr="008D7635">
        <w:rPr>
          <w:i/>
          <w:szCs w:val="40"/>
        </w:rPr>
        <w:t>“</w:t>
      </w:r>
      <w:r w:rsidR="008C6002" w:rsidRPr="008D7635">
        <w:rPr>
          <w:szCs w:val="40"/>
        </w:rPr>
        <w:t>Signaling</w:t>
      </w:r>
      <w:r w:rsidR="00C5460F" w:rsidRPr="008D7635">
        <w:rPr>
          <w:szCs w:val="40"/>
        </w:rPr>
        <w:t xml:space="preserve"> with Experiences</w:t>
      </w:r>
      <w:r w:rsidR="00C5460F" w:rsidRPr="008D7635">
        <w:rPr>
          <w:i/>
          <w:szCs w:val="40"/>
        </w:rPr>
        <w:t xml:space="preserve">,” </w:t>
      </w:r>
      <w:r w:rsidR="00C5460F" w:rsidRPr="008D7635">
        <w:rPr>
          <w:szCs w:val="40"/>
        </w:rPr>
        <w:t>with K. Diehl</w:t>
      </w:r>
    </w:p>
    <w:p w14:paraId="756F2E21" w14:textId="77777777" w:rsidR="00EB71F3" w:rsidRPr="008D7635" w:rsidRDefault="00EB71F3" w:rsidP="000C35EC">
      <w:pPr>
        <w:ind w:left="567" w:hanging="283"/>
        <w:rPr>
          <w:sz w:val="22"/>
          <w:szCs w:val="22"/>
        </w:rPr>
      </w:pPr>
    </w:p>
    <w:p w14:paraId="219E183E" w14:textId="268E8C00" w:rsidR="00306E33" w:rsidRPr="008D7635" w:rsidRDefault="00EB71F3" w:rsidP="00247E24">
      <w:pPr>
        <w:ind w:left="567" w:hanging="283"/>
        <w:rPr>
          <w:szCs w:val="40"/>
        </w:rPr>
      </w:pPr>
      <w:r w:rsidRPr="008D7635">
        <w:rPr>
          <w:szCs w:val="40"/>
        </w:rPr>
        <w:t>“The Bystander Effect</w:t>
      </w:r>
      <w:r w:rsidR="00951B1C">
        <w:rPr>
          <w:szCs w:val="40"/>
        </w:rPr>
        <w:t xml:space="preserve"> and Persuasion</w:t>
      </w:r>
      <w:r w:rsidRPr="008D7635">
        <w:rPr>
          <w:i/>
          <w:szCs w:val="40"/>
        </w:rPr>
        <w:t>,</w:t>
      </w:r>
      <w:r w:rsidR="00951B1C">
        <w:rPr>
          <w:szCs w:val="40"/>
        </w:rPr>
        <w:t>” with J. Nunes</w:t>
      </w:r>
    </w:p>
    <w:p w14:paraId="7B658C90" w14:textId="77777777" w:rsidR="00E4247D" w:rsidRDefault="00E4247D" w:rsidP="00247E24">
      <w:pPr>
        <w:ind w:left="567" w:hanging="283"/>
        <w:rPr>
          <w:szCs w:val="40"/>
        </w:rPr>
      </w:pPr>
    </w:p>
    <w:p w14:paraId="35210599" w14:textId="796D2B6E" w:rsidR="00951B1C" w:rsidRPr="008D7635" w:rsidRDefault="00951B1C" w:rsidP="00951B1C">
      <w:pPr>
        <w:ind w:left="567" w:hanging="283"/>
        <w:rPr>
          <w:szCs w:val="40"/>
        </w:rPr>
      </w:pPr>
      <w:r w:rsidRPr="008D7635">
        <w:rPr>
          <w:szCs w:val="40"/>
        </w:rPr>
        <w:t>“</w:t>
      </w:r>
      <w:r>
        <w:rPr>
          <w:szCs w:val="40"/>
        </w:rPr>
        <w:t>Subtle Signals of Status on Twitter</w:t>
      </w:r>
      <w:r w:rsidRPr="008D7635">
        <w:rPr>
          <w:i/>
          <w:szCs w:val="40"/>
        </w:rPr>
        <w:t>,</w:t>
      </w:r>
      <w:r w:rsidR="004264CB">
        <w:rPr>
          <w:szCs w:val="40"/>
        </w:rPr>
        <w:t>” with J. Nunes and D. Pros</w:t>
      </w:r>
      <w:r>
        <w:rPr>
          <w:szCs w:val="40"/>
        </w:rPr>
        <w:t>erpio</w:t>
      </w:r>
    </w:p>
    <w:p w14:paraId="4BAC896D" w14:textId="4A5D4039" w:rsidR="00951B1C" w:rsidRPr="008D7635" w:rsidRDefault="00951B1C" w:rsidP="00247E24">
      <w:pPr>
        <w:ind w:left="567" w:hanging="283"/>
        <w:rPr>
          <w:szCs w:val="40"/>
        </w:rPr>
      </w:pPr>
      <w:r>
        <w:rPr>
          <w:szCs w:val="40"/>
        </w:rPr>
        <w:t xml:space="preserve"> </w:t>
      </w:r>
    </w:p>
    <w:p w14:paraId="4636AFCC" w14:textId="714F8FE3" w:rsidR="00E4247D" w:rsidRPr="008D7635" w:rsidRDefault="00E4247D" w:rsidP="00E4247D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>CHAIRED SYMPOSIA</w:t>
      </w:r>
      <w:r w:rsidRPr="008D7635">
        <w:rPr>
          <w:sz w:val="28"/>
          <w:szCs w:val="40"/>
          <w:u w:val="single"/>
        </w:rPr>
        <w:t>__________________________________________________</w:t>
      </w:r>
    </w:p>
    <w:p w14:paraId="790A8F2F" w14:textId="77777777" w:rsidR="006443FE" w:rsidRDefault="006443FE" w:rsidP="006443FE">
      <w:pPr>
        <w:rPr>
          <w:b/>
          <w:sz w:val="28"/>
          <w:szCs w:val="40"/>
          <w:u w:val="single"/>
        </w:rPr>
      </w:pPr>
    </w:p>
    <w:p w14:paraId="2523EF98" w14:textId="77777777" w:rsidR="006443FE" w:rsidRDefault="006443FE" w:rsidP="006443FE">
      <w:pPr>
        <w:ind w:left="567" w:hanging="283"/>
      </w:pPr>
      <w:r w:rsidRPr="008D7635">
        <w:t xml:space="preserve">Valsesia, </w:t>
      </w:r>
      <w:r>
        <w:t>Francesca (2016</w:t>
      </w:r>
      <w:r w:rsidRPr="008D7635">
        <w:t>, October). “</w:t>
      </w:r>
      <w:r w:rsidRPr="009C1097">
        <w:rPr>
          <w:bCs/>
        </w:rPr>
        <w:t>Unveiling the Social Dynamics of Word of Mouth</w:t>
      </w:r>
      <w:r w:rsidRPr="008D7635">
        <w:t xml:space="preserve">,” </w:t>
      </w:r>
      <w:r w:rsidRPr="008D7635">
        <w:rPr>
          <w:i/>
          <w:iCs/>
        </w:rPr>
        <w:t>Association for Consumer Research</w:t>
      </w:r>
      <w:r w:rsidRPr="008D7635">
        <w:t xml:space="preserve">, </w:t>
      </w:r>
      <w:r>
        <w:t>Berlin</w:t>
      </w:r>
      <w:r w:rsidRPr="008D7635">
        <w:t xml:space="preserve">, </w:t>
      </w:r>
      <w:r>
        <w:t>Germany.</w:t>
      </w:r>
    </w:p>
    <w:p w14:paraId="6335F81F" w14:textId="77777777" w:rsidR="006443FE" w:rsidRPr="008D7635" w:rsidRDefault="006443FE" w:rsidP="006443FE">
      <w:pPr>
        <w:ind w:left="567" w:hanging="283"/>
      </w:pPr>
    </w:p>
    <w:p w14:paraId="287CB6CC" w14:textId="77777777" w:rsidR="006443FE" w:rsidRPr="008D7635" w:rsidRDefault="006443FE" w:rsidP="006443FE">
      <w:pPr>
        <w:ind w:left="567" w:hanging="283"/>
      </w:pPr>
      <w:r w:rsidRPr="008D7635">
        <w:t xml:space="preserve">Valsesia, </w:t>
      </w:r>
      <w:r>
        <w:t>Francesca (2016</w:t>
      </w:r>
      <w:r w:rsidRPr="008D7635">
        <w:t>, October). “</w:t>
      </w:r>
      <w:r>
        <w:t>Self Presentation in Online Word of Mouth</w:t>
      </w:r>
      <w:r w:rsidRPr="008D7635">
        <w:t xml:space="preserve">,” </w:t>
      </w:r>
      <w:r w:rsidRPr="008D7635">
        <w:rPr>
          <w:i/>
          <w:iCs/>
        </w:rPr>
        <w:t>Association for Consumer Research</w:t>
      </w:r>
      <w:r w:rsidRPr="008D7635">
        <w:t xml:space="preserve">, </w:t>
      </w:r>
      <w:r>
        <w:t>Berlin</w:t>
      </w:r>
      <w:r w:rsidRPr="008D7635">
        <w:t xml:space="preserve">, </w:t>
      </w:r>
      <w:r>
        <w:t>Germany</w:t>
      </w:r>
      <w:r w:rsidRPr="008D7635">
        <w:t>.</w:t>
      </w:r>
    </w:p>
    <w:p w14:paraId="213FC977" w14:textId="537D7B69" w:rsidR="00E4247D" w:rsidRPr="00EF157A" w:rsidRDefault="00E4247D" w:rsidP="00E42648">
      <w:pPr>
        <w:rPr>
          <w:color w:val="000000" w:themeColor="text1"/>
          <w:sz w:val="22"/>
          <w:szCs w:val="22"/>
          <w:u w:val="single"/>
        </w:rPr>
      </w:pPr>
    </w:p>
    <w:p w14:paraId="6E0E3688" w14:textId="0FF45A0B" w:rsidR="000C28C8" w:rsidRDefault="002D04F2" w:rsidP="00F5059F">
      <w:pPr>
        <w:ind w:left="567" w:hanging="283"/>
      </w:pPr>
      <w:r w:rsidRPr="008D7635">
        <w:t>Valsesia</w:t>
      </w:r>
      <w:r w:rsidR="000C28C8" w:rsidRPr="008D7635">
        <w:t xml:space="preserve">, </w:t>
      </w:r>
      <w:r w:rsidRPr="008D7635">
        <w:t>Francesca (2015</w:t>
      </w:r>
      <w:r w:rsidR="000C28C8" w:rsidRPr="008D7635">
        <w:t>, October). “</w:t>
      </w:r>
      <w:r w:rsidRPr="008D7635">
        <w:t>Experiences in the Moment</w:t>
      </w:r>
      <w:r w:rsidR="000C28C8" w:rsidRPr="008D7635">
        <w:t xml:space="preserve">,” </w:t>
      </w:r>
      <w:r w:rsidR="000C28C8" w:rsidRPr="008D7635">
        <w:rPr>
          <w:i/>
          <w:iCs/>
        </w:rPr>
        <w:t>Association for Consumer Research</w:t>
      </w:r>
      <w:r w:rsidR="000C28C8" w:rsidRPr="008D7635">
        <w:t xml:space="preserve">, </w:t>
      </w:r>
      <w:r w:rsidRPr="008D7635">
        <w:t>New Orleans, LO</w:t>
      </w:r>
      <w:r w:rsidR="000C28C8" w:rsidRPr="008D7635">
        <w:t>.</w:t>
      </w:r>
    </w:p>
    <w:p w14:paraId="2C2F04E1" w14:textId="77777777" w:rsidR="006443FE" w:rsidRDefault="006443FE" w:rsidP="006443FE"/>
    <w:p w14:paraId="5FC0FE30" w14:textId="156808AC" w:rsidR="00784E29" w:rsidRPr="008D7635" w:rsidRDefault="00784E29" w:rsidP="00784E29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>CONFERENCE PRESENTATIONS</w:t>
      </w:r>
      <w:r w:rsidRPr="008D7635">
        <w:rPr>
          <w:sz w:val="28"/>
          <w:szCs w:val="40"/>
          <w:u w:val="single"/>
        </w:rPr>
        <w:t>_______________________________________</w:t>
      </w:r>
    </w:p>
    <w:p w14:paraId="490AF81C" w14:textId="77777777" w:rsidR="00F5059F" w:rsidRPr="008D7635" w:rsidRDefault="00F5059F" w:rsidP="00F5059F">
      <w:pPr>
        <w:rPr>
          <w:b/>
          <w:sz w:val="22"/>
          <w:szCs w:val="22"/>
          <w:u w:val="single"/>
        </w:rPr>
      </w:pPr>
    </w:p>
    <w:p w14:paraId="7FC5F16C" w14:textId="60B6FAA8" w:rsidR="009C1097" w:rsidRPr="009C1097" w:rsidRDefault="009C1097" w:rsidP="009C1097">
      <w:pPr>
        <w:ind w:left="567" w:hanging="283"/>
        <w:rPr>
          <w:bCs/>
          <w:iCs/>
          <w:szCs w:val="40"/>
        </w:rPr>
      </w:pPr>
      <w:r w:rsidRPr="008D7635">
        <w:t xml:space="preserve">Valsesia, Francesca*, Joseph Nunes </w:t>
      </w:r>
      <w:r>
        <w:t>and Andrea Ordanini (2016</w:t>
      </w:r>
      <w:r w:rsidRPr="008D7635">
        <w:t xml:space="preserve">, October). </w:t>
      </w:r>
      <w:r w:rsidRPr="009C1097">
        <w:t>“</w:t>
      </w:r>
      <w:r w:rsidRPr="009C1097">
        <w:rPr>
          <w:bCs/>
          <w:iCs/>
          <w:szCs w:val="40"/>
        </w:rPr>
        <w:t>The Influence of Self-Presentation Concerns on Online Reviews</w:t>
      </w:r>
      <w:r w:rsidRPr="009C1097">
        <w:t xml:space="preserve">,” </w:t>
      </w:r>
      <w:r w:rsidRPr="008D7635">
        <w:rPr>
          <w:i/>
          <w:iCs/>
        </w:rPr>
        <w:t>Association for Consumer Research</w:t>
      </w:r>
      <w:r w:rsidRPr="008D7635">
        <w:t xml:space="preserve">, </w:t>
      </w:r>
      <w:r>
        <w:t>Berlin</w:t>
      </w:r>
      <w:r w:rsidRPr="008D7635">
        <w:t xml:space="preserve">, </w:t>
      </w:r>
      <w:r>
        <w:t>Germany</w:t>
      </w:r>
      <w:r w:rsidRPr="008D7635">
        <w:t>.</w:t>
      </w:r>
    </w:p>
    <w:p w14:paraId="1E0DED9A" w14:textId="77777777" w:rsidR="009C1097" w:rsidRPr="009C1097" w:rsidRDefault="009C1097" w:rsidP="009C1097">
      <w:pPr>
        <w:ind w:left="567" w:hanging="283"/>
        <w:rPr>
          <w:szCs w:val="40"/>
        </w:rPr>
      </w:pPr>
    </w:p>
    <w:p w14:paraId="51FCC808" w14:textId="6B72615C" w:rsidR="009C1097" w:rsidRPr="009C1097" w:rsidRDefault="009C1097" w:rsidP="009C1097">
      <w:pPr>
        <w:ind w:left="567" w:hanging="283"/>
        <w:rPr>
          <w:szCs w:val="40"/>
        </w:rPr>
      </w:pPr>
      <w:r w:rsidRPr="008D7635">
        <w:t xml:space="preserve">Valsesia, Francesca*, Joseph Nunes </w:t>
      </w:r>
      <w:r>
        <w:t>and Andrea Ordanini (2016</w:t>
      </w:r>
      <w:r w:rsidRPr="008D7635">
        <w:t xml:space="preserve">, October). </w:t>
      </w:r>
      <w:r w:rsidRPr="009C1097">
        <w:t>“</w:t>
      </w:r>
      <w:r w:rsidRPr="009C1097">
        <w:rPr>
          <w:bCs/>
          <w:iCs/>
          <w:szCs w:val="40"/>
        </w:rPr>
        <w:t>I Got Here First! Feelings of Psychological Ownership and Consumer Ratings</w:t>
      </w:r>
      <w:r w:rsidRPr="009C1097">
        <w:t xml:space="preserve">,” </w:t>
      </w:r>
      <w:r w:rsidRPr="008D7635">
        <w:rPr>
          <w:i/>
          <w:iCs/>
        </w:rPr>
        <w:t>Association for Consumer Research</w:t>
      </w:r>
      <w:r w:rsidRPr="008D7635">
        <w:t xml:space="preserve">, </w:t>
      </w:r>
      <w:r>
        <w:t>Berlin</w:t>
      </w:r>
      <w:r w:rsidRPr="008D7635">
        <w:t xml:space="preserve">, </w:t>
      </w:r>
      <w:r>
        <w:t>Germany</w:t>
      </w:r>
      <w:r w:rsidRPr="008D7635">
        <w:t>.</w:t>
      </w:r>
    </w:p>
    <w:p w14:paraId="67CBBAA3" w14:textId="1FDBE56A" w:rsidR="009C1097" w:rsidRDefault="009C1097" w:rsidP="009C1097">
      <w:pPr>
        <w:ind w:left="567" w:hanging="283"/>
        <w:rPr>
          <w:b/>
          <w:u w:val="single"/>
        </w:rPr>
      </w:pPr>
    </w:p>
    <w:p w14:paraId="1358E1EC" w14:textId="01141401" w:rsidR="009C1097" w:rsidRPr="009C1097" w:rsidRDefault="009C1097" w:rsidP="009C1097">
      <w:pPr>
        <w:ind w:left="567" w:hanging="283"/>
        <w:rPr>
          <w:szCs w:val="40"/>
        </w:rPr>
      </w:pPr>
      <w:r w:rsidRPr="008D7635">
        <w:t xml:space="preserve">Valsesia, Francesca, </w:t>
      </w:r>
      <w:r>
        <w:t>and Norbert Schwarz (2016</w:t>
      </w:r>
      <w:r w:rsidRPr="008D7635">
        <w:t xml:space="preserve">, </w:t>
      </w:r>
      <w:r>
        <w:t>January</w:t>
      </w:r>
      <w:r w:rsidRPr="008D7635">
        <w:t xml:space="preserve">). </w:t>
      </w:r>
      <w:r w:rsidRPr="009C1097">
        <w:t>“</w:t>
      </w:r>
      <w:r w:rsidRPr="009C1097">
        <w:rPr>
          <w:bCs/>
          <w:iCs/>
          <w:szCs w:val="40"/>
        </w:rPr>
        <w:t>I Got Here First! Feelings of Psychological Ownership and Consumer Ratings</w:t>
      </w:r>
      <w:r w:rsidRPr="009C1097">
        <w:t xml:space="preserve">,” </w:t>
      </w:r>
      <w:r>
        <w:rPr>
          <w:i/>
          <w:iCs/>
        </w:rPr>
        <w:t>Society for Personality and Social Psychology</w:t>
      </w:r>
      <w:r w:rsidRPr="008D7635">
        <w:t xml:space="preserve">, </w:t>
      </w:r>
      <w:r>
        <w:t>San Diego</w:t>
      </w:r>
      <w:r w:rsidRPr="008D7635">
        <w:t xml:space="preserve">, </w:t>
      </w:r>
      <w:r>
        <w:t>CA</w:t>
      </w:r>
      <w:r w:rsidRPr="008D7635">
        <w:t>.</w:t>
      </w:r>
    </w:p>
    <w:p w14:paraId="2DBEFF67" w14:textId="77777777" w:rsidR="009C1097" w:rsidRPr="008D7635" w:rsidRDefault="009C1097" w:rsidP="009C1097">
      <w:pPr>
        <w:ind w:left="567" w:hanging="283"/>
        <w:rPr>
          <w:b/>
          <w:u w:val="single"/>
        </w:rPr>
      </w:pPr>
    </w:p>
    <w:p w14:paraId="44DD2E0D" w14:textId="20D2E33A" w:rsidR="00F5059F" w:rsidRPr="008D7635" w:rsidRDefault="00F5059F" w:rsidP="00F5059F">
      <w:pPr>
        <w:ind w:left="567" w:hanging="283"/>
        <w:rPr>
          <w:b/>
          <w:u w:val="single"/>
        </w:rPr>
      </w:pPr>
      <w:r w:rsidRPr="008D7635">
        <w:lastRenderedPageBreak/>
        <w:t>Valsesia, Francesca, Kristin Diehl and Joseph Nunes</w:t>
      </w:r>
      <w:r w:rsidR="009905AA" w:rsidRPr="008D7635">
        <w:t>*</w:t>
      </w:r>
      <w:r w:rsidRPr="008D7635">
        <w:t xml:space="preserve"> (2015, October). “</w:t>
      </w:r>
      <w:r w:rsidRPr="008D7635">
        <w:rPr>
          <w:szCs w:val="40"/>
        </w:rPr>
        <w:t>Based on True Events: The Effects of Veracity on the Consumption Experience</w:t>
      </w:r>
      <w:r w:rsidRPr="008D7635">
        <w:t xml:space="preserve">,” </w:t>
      </w:r>
      <w:r w:rsidRPr="008D7635">
        <w:rPr>
          <w:i/>
          <w:iCs/>
        </w:rPr>
        <w:t>Association for Consumer Research</w:t>
      </w:r>
      <w:r w:rsidRPr="008D7635">
        <w:t>, New Orleans, LO.</w:t>
      </w:r>
    </w:p>
    <w:p w14:paraId="300EB1D6" w14:textId="77777777" w:rsidR="00F5059F" w:rsidRPr="008D7635" w:rsidRDefault="00F5059F" w:rsidP="00F5059F">
      <w:pPr>
        <w:ind w:left="567" w:hanging="283"/>
        <w:rPr>
          <w:b/>
          <w:sz w:val="16"/>
          <w:szCs w:val="16"/>
          <w:u w:val="single"/>
        </w:rPr>
      </w:pPr>
    </w:p>
    <w:p w14:paraId="09941AA1" w14:textId="1AEAF8C8" w:rsidR="00DF5589" w:rsidRPr="008D7635" w:rsidRDefault="00DF5589" w:rsidP="00DF5589">
      <w:pPr>
        <w:ind w:left="567" w:hanging="283"/>
      </w:pPr>
      <w:r w:rsidRPr="008D7635">
        <w:rPr>
          <w:szCs w:val="40"/>
        </w:rPr>
        <w:t>Valsesia, Francesca</w:t>
      </w:r>
      <w:r w:rsidR="004461C8" w:rsidRPr="008D7635">
        <w:rPr>
          <w:szCs w:val="40"/>
        </w:rPr>
        <w:t>*</w:t>
      </w:r>
      <w:r w:rsidRPr="008D7635">
        <w:rPr>
          <w:szCs w:val="40"/>
        </w:rPr>
        <w:t xml:space="preserve">, Joseph C. Nunes and Andrea Ordanini </w:t>
      </w:r>
      <w:r w:rsidRPr="008D7635">
        <w:t>(2015, February).</w:t>
      </w:r>
      <w:r w:rsidRPr="008D7635">
        <w:rPr>
          <w:szCs w:val="40"/>
        </w:rPr>
        <w:t xml:space="preserve"> “Being Lauded is Not the Same as Being Liked: </w:t>
      </w:r>
      <w:r w:rsidRPr="008D7635">
        <w:rPr>
          <w:iCs/>
          <w:szCs w:val="40"/>
        </w:rPr>
        <w:t>How Creative Control Affects Perceived Authenticity and Recognition, but Not Liking,</w:t>
      </w:r>
      <w:r w:rsidRPr="008D7635">
        <w:rPr>
          <w:szCs w:val="40"/>
        </w:rPr>
        <w:t>”</w:t>
      </w:r>
      <w:r w:rsidRPr="008D7635">
        <w:rPr>
          <w:i/>
          <w:iCs/>
        </w:rPr>
        <w:t xml:space="preserve"> Society for Consumer Psychology</w:t>
      </w:r>
      <w:r w:rsidRPr="008D7635">
        <w:t>, Phoenix, AZ.</w:t>
      </w:r>
    </w:p>
    <w:p w14:paraId="4F3B91F8" w14:textId="77777777" w:rsidR="00DF5589" w:rsidRPr="008D7635" w:rsidRDefault="00DF5589" w:rsidP="00DF5589">
      <w:pPr>
        <w:ind w:left="567" w:hanging="283"/>
        <w:rPr>
          <w:sz w:val="16"/>
          <w:szCs w:val="16"/>
        </w:rPr>
      </w:pPr>
    </w:p>
    <w:p w14:paraId="46944CE9" w14:textId="4356D7C3" w:rsidR="00DF5589" w:rsidRPr="008D7635" w:rsidRDefault="00DF5589" w:rsidP="00DF5589">
      <w:pPr>
        <w:ind w:left="567" w:hanging="283"/>
        <w:rPr>
          <w:b/>
          <w:u w:val="single"/>
        </w:rPr>
      </w:pPr>
      <w:r w:rsidRPr="008D7635">
        <w:rPr>
          <w:szCs w:val="40"/>
        </w:rPr>
        <w:t>Valsesia, Francesca</w:t>
      </w:r>
      <w:r w:rsidR="004461C8" w:rsidRPr="008D7635">
        <w:rPr>
          <w:szCs w:val="40"/>
        </w:rPr>
        <w:t>*</w:t>
      </w:r>
      <w:r w:rsidRPr="008D7635">
        <w:rPr>
          <w:szCs w:val="40"/>
        </w:rPr>
        <w:t xml:space="preserve">, Joseph C. Nunes and Andrea Ordanini </w:t>
      </w:r>
      <w:r w:rsidRPr="008D7635">
        <w:t>(2014, October).</w:t>
      </w:r>
      <w:r w:rsidRPr="008D7635">
        <w:rPr>
          <w:szCs w:val="40"/>
        </w:rPr>
        <w:t xml:space="preserve"> “Being Lauded is Not the Same as Being Liked: </w:t>
      </w:r>
      <w:r w:rsidRPr="008D7635">
        <w:rPr>
          <w:iCs/>
          <w:szCs w:val="40"/>
        </w:rPr>
        <w:t>How Creative Control Affects Perceived Authenticity and Recognition, but Not Liking,</w:t>
      </w:r>
      <w:r w:rsidRPr="008D7635">
        <w:rPr>
          <w:szCs w:val="40"/>
        </w:rPr>
        <w:t>”</w:t>
      </w:r>
      <w:r w:rsidRPr="008D7635">
        <w:rPr>
          <w:i/>
          <w:iCs/>
        </w:rPr>
        <w:t xml:space="preserve"> Association for Consumer Research</w:t>
      </w:r>
      <w:r w:rsidRPr="008D7635">
        <w:t>, Baltimore, MD.</w:t>
      </w:r>
    </w:p>
    <w:p w14:paraId="623676FE" w14:textId="196AD223" w:rsidR="000C28C8" w:rsidRPr="008D7635" w:rsidRDefault="000C28C8" w:rsidP="00784E29">
      <w:pPr>
        <w:ind w:firstLine="708"/>
        <w:rPr>
          <w:szCs w:val="28"/>
        </w:rPr>
      </w:pPr>
    </w:p>
    <w:p w14:paraId="0AB76B61" w14:textId="3DCEC31A" w:rsidR="00C93161" w:rsidRPr="008D7635" w:rsidRDefault="00725FFB" w:rsidP="00EF6C2D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>TEACHING EXPERIENCE</w:t>
      </w:r>
      <w:r w:rsidRPr="008D7635">
        <w:rPr>
          <w:sz w:val="28"/>
          <w:szCs w:val="40"/>
          <w:u w:val="single"/>
        </w:rPr>
        <w:t>______________________________________________</w:t>
      </w:r>
    </w:p>
    <w:p w14:paraId="6E727679" w14:textId="77777777" w:rsidR="00E8314C" w:rsidRPr="008D7635" w:rsidRDefault="00E8314C" w:rsidP="00E8314C">
      <w:pPr>
        <w:ind w:firstLine="284"/>
        <w:rPr>
          <w:i/>
          <w:sz w:val="22"/>
          <w:szCs w:val="22"/>
        </w:rPr>
      </w:pPr>
    </w:p>
    <w:p w14:paraId="0983B378" w14:textId="6F0F3DC4" w:rsidR="008A037E" w:rsidRPr="008D7635" w:rsidRDefault="008A037E" w:rsidP="00E8314C">
      <w:pPr>
        <w:ind w:firstLine="284"/>
        <w:rPr>
          <w:i/>
          <w:szCs w:val="40"/>
        </w:rPr>
      </w:pPr>
      <w:r w:rsidRPr="008D7635">
        <w:rPr>
          <w:i/>
          <w:szCs w:val="40"/>
        </w:rPr>
        <w:t>Instructor</w:t>
      </w:r>
    </w:p>
    <w:p w14:paraId="1C88C44F" w14:textId="6BDF39E3" w:rsidR="008A037E" w:rsidRPr="008D7635" w:rsidRDefault="008A037E" w:rsidP="00702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 w:rsidRPr="008D7635">
        <w:rPr>
          <w:rFonts w:ascii="Times New Roman" w:hAnsi="Times New Roman" w:cs="Times New Roman"/>
          <w:szCs w:val="40"/>
          <w:lang w:val="en-US"/>
        </w:rPr>
        <w:t>Basic Marketing, New Product Development classes</w:t>
      </w:r>
      <w:r w:rsidR="00664739" w:rsidRPr="008D7635">
        <w:rPr>
          <w:rFonts w:ascii="Times New Roman" w:hAnsi="Times New Roman" w:cs="Times New Roman"/>
          <w:szCs w:val="40"/>
          <w:lang w:val="en-US"/>
        </w:rPr>
        <w:t xml:space="preserve"> (executive)</w:t>
      </w:r>
      <w:r w:rsidRPr="008D7635">
        <w:rPr>
          <w:rFonts w:ascii="Times New Roman" w:hAnsi="Times New Roman" w:cs="Times New Roman"/>
          <w:szCs w:val="40"/>
          <w:lang w:val="en-US"/>
        </w:rPr>
        <w:t xml:space="preserve">, SDA Bocconi School of Management, </w:t>
      </w:r>
      <w:r w:rsidR="00702238" w:rsidRPr="008D7635">
        <w:rPr>
          <w:rFonts w:ascii="Times New Roman" w:hAnsi="Times New Roman" w:cs="Times New Roman"/>
          <w:szCs w:val="40"/>
          <w:lang w:val="en-US"/>
        </w:rPr>
        <w:t>April 2013</w:t>
      </w:r>
    </w:p>
    <w:p w14:paraId="51DC0D59" w14:textId="77777777" w:rsidR="008A037E" w:rsidRPr="008D7635" w:rsidRDefault="008A037E" w:rsidP="008A037E">
      <w:pPr>
        <w:ind w:left="708"/>
        <w:rPr>
          <w:sz w:val="16"/>
          <w:szCs w:val="16"/>
        </w:rPr>
      </w:pPr>
    </w:p>
    <w:p w14:paraId="01F90247" w14:textId="48D90355" w:rsidR="008A037E" w:rsidRPr="008D7635" w:rsidRDefault="008A037E" w:rsidP="00E8314C">
      <w:pPr>
        <w:ind w:firstLine="284"/>
        <w:rPr>
          <w:i/>
          <w:szCs w:val="40"/>
        </w:rPr>
      </w:pPr>
      <w:r w:rsidRPr="008D7635">
        <w:rPr>
          <w:i/>
          <w:szCs w:val="40"/>
        </w:rPr>
        <w:t>Teaching Assistant</w:t>
      </w:r>
    </w:p>
    <w:p w14:paraId="4861ADCC" w14:textId="6DBCB6F8" w:rsidR="008A037E" w:rsidRPr="008D7635" w:rsidRDefault="008A037E" w:rsidP="00702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 w:rsidRPr="008D7635">
        <w:rPr>
          <w:rFonts w:ascii="Times New Roman" w:hAnsi="Times New Roman" w:cs="Times New Roman"/>
          <w:szCs w:val="40"/>
          <w:lang w:val="en-US"/>
        </w:rPr>
        <w:t>Internet Publishing and Music</w:t>
      </w:r>
      <w:r w:rsidR="00664739" w:rsidRPr="008D7635">
        <w:rPr>
          <w:rFonts w:ascii="Times New Roman" w:hAnsi="Times New Roman" w:cs="Times New Roman"/>
          <w:szCs w:val="40"/>
          <w:lang w:val="en-US"/>
        </w:rPr>
        <w:t xml:space="preserve"> (undergraduate)</w:t>
      </w:r>
      <w:r w:rsidRPr="008D7635">
        <w:rPr>
          <w:rFonts w:ascii="Times New Roman" w:hAnsi="Times New Roman" w:cs="Times New Roman"/>
          <w:szCs w:val="40"/>
          <w:lang w:val="en-US"/>
        </w:rPr>
        <w:t xml:space="preserve">, Bocconi University, </w:t>
      </w:r>
      <w:r w:rsidR="00702238" w:rsidRPr="008D7635">
        <w:rPr>
          <w:rFonts w:ascii="Times New Roman" w:hAnsi="Times New Roman" w:cs="Times New Roman"/>
          <w:szCs w:val="40"/>
          <w:lang w:val="en-US"/>
        </w:rPr>
        <w:t>Spring 2013</w:t>
      </w:r>
    </w:p>
    <w:p w14:paraId="4DCC731C" w14:textId="7BC42B85" w:rsidR="00702238" w:rsidRPr="008D7635" w:rsidRDefault="00702238" w:rsidP="00702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 w:rsidRPr="008D7635">
        <w:rPr>
          <w:rFonts w:ascii="Times New Roman" w:hAnsi="Times New Roman" w:cs="Times New Roman"/>
          <w:szCs w:val="40"/>
          <w:lang w:val="en-US"/>
        </w:rPr>
        <w:t>Business Marketing</w:t>
      </w:r>
      <w:r w:rsidR="00664739" w:rsidRPr="008D7635">
        <w:rPr>
          <w:rFonts w:ascii="Times New Roman" w:hAnsi="Times New Roman" w:cs="Times New Roman"/>
          <w:szCs w:val="40"/>
          <w:lang w:val="en-US"/>
        </w:rPr>
        <w:t>,</w:t>
      </w:r>
      <w:r w:rsidRPr="008D7635">
        <w:rPr>
          <w:rFonts w:ascii="Times New Roman" w:hAnsi="Times New Roman" w:cs="Times New Roman"/>
          <w:szCs w:val="40"/>
          <w:lang w:val="en-US"/>
        </w:rPr>
        <w:t xml:space="preserve"> SDA Bocconi School of Management</w:t>
      </w:r>
      <w:r w:rsidR="00664739" w:rsidRPr="008D7635">
        <w:rPr>
          <w:rFonts w:ascii="Times New Roman" w:hAnsi="Times New Roman" w:cs="Times New Roman"/>
          <w:szCs w:val="40"/>
          <w:lang w:val="en-US"/>
        </w:rPr>
        <w:t xml:space="preserve"> (executive)</w:t>
      </w:r>
      <w:r w:rsidRPr="008D7635">
        <w:rPr>
          <w:rFonts w:ascii="Times New Roman" w:hAnsi="Times New Roman" w:cs="Times New Roman"/>
          <w:szCs w:val="40"/>
          <w:lang w:val="en-US"/>
        </w:rPr>
        <w:t>, February 2013</w:t>
      </w:r>
    </w:p>
    <w:p w14:paraId="66553463" w14:textId="77777777" w:rsidR="008A037E" w:rsidRPr="008D7635" w:rsidRDefault="008A037E" w:rsidP="008A037E">
      <w:pPr>
        <w:ind w:left="708"/>
        <w:rPr>
          <w:sz w:val="16"/>
          <w:szCs w:val="16"/>
        </w:rPr>
      </w:pPr>
    </w:p>
    <w:p w14:paraId="236C3076" w14:textId="4CEAB2D1" w:rsidR="00EB71F3" w:rsidRPr="008D7635" w:rsidRDefault="008A037E" w:rsidP="00247E24">
      <w:pPr>
        <w:ind w:firstLine="284"/>
        <w:rPr>
          <w:szCs w:val="40"/>
        </w:rPr>
      </w:pPr>
      <w:r w:rsidRPr="008D7635">
        <w:rPr>
          <w:szCs w:val="40"/>
        </w:rPr>
        <w:t>Teaching Excellence Program, SDA Bocconi School of Management, 2012</w:t>
      </w:r>
    </w:p>
    <w:p w14:paraId="58BB6F53" w14:textId="77777777" w:rsidR="00E42648" w:rsidRPr="00EF157A" w:rsidRDefault="00E42648" w:rsidP="00EF6C2D">
      <w:pPr>
        <w:rPr>
          <w:b/>
          <w:u w:val="single"/>
        </w:rPr>
      </w:pPr>
    </w:p>
    <w:p w14:paraId="10501FE7" w14:textId="7986C31E" w:rsidR="009C1097" w:rsidRPr="008D7635" w:rsidRDefault="009C1097" w:rsidP="009C1097">
      <w:pPr>
        <w:rPr>
          <w:sz w:val="28"/>
          <w:szCs w:val="40"/>
          <w:u w:val="single"/>
        </w:rPr>
      </w:pPr>
      <w:r>
        <w:rPr>
          <w:b/>
          <w:sz w:val="28"/>
          <w:szCs w:val="40"/>
          <w:u w:val="single"/>
        </w:rPr>
        <w:t>AWARDS AND RECOGNITION</w:t>
      </w:r>
      <w:r w:rsidRPr="008D7635">
        <w:rPr>
          <w:sz w:val="28"/>
          <w:szCs w:val="40"/>
          <w:u w:val="single"/>
        </w:rPr>
        <w:t>_________________________________________</w:t>
      </w:r>
    </w:p>
    <w:p w14:paraId="41F85E7E" w14:textId="77777777" w:rsidR="009C1097" w:rsidRPr="00EF157A" w:rsidRDefault="009C1097" w:rsidP="00EF6C2D">
      <w:pPr>
        <w:rPr>
          <w:b/>
          <w:sz w:val="22"/>
          <w:szCs w:val="22"/>
          <w:u w:val="single"/>
        </w:rPr>
      </w:pPr>
    </w:p>
    <w:p w14:paraId="6C280D26" w14:textId="1F5232C1" w:rsidR="004264CB" w:rsidRPr="004264CB" w:rsidRDefault="004264CB" w:rsidP="00EF157A">
      <w:pPr>
        <w:pStyle w:val="ListParagraph"/>
        <w:numPr>
          <w:ilvl w:val="0"/>
          <w:numId w:val="9"/>
        </w:numPr>
        <w:rPr>
          <w:b/>
          <w:szCs w:val="40"/>
          <w:u w:val="single"/>
        </w:rPr>
      </w:pPr>
      <w:r w:rsidRPr="004264CB">
        <w:rPr>
          <w:szCs w:val="40"/>
        </w:rPr>
        <w:t>AMA Seth Foundation Doctoral Consortium Fellow, 2017</w:t>
      </w:r>
    </w:p>
    <w:p w14:paraId="704DE6B4" w14:textId="7D6D986A" w:rsidR="009C1097" w:rsidRPr="00EF157A" w:rsidRDefault="00EF157A" w:rsidP="00EF157A">
      <w:pPr>
        <w:pStyle w:val="ListParagraph"/>
        <w:numPr>
          <w:ilvl w:val="0"/>
          <w:numId w:val="9"/>
        </w:numPr>
        <w:rPr>
          <w:b/>
          <w:sz w:val="28"/>
          <w:szCs w:val="40"/>
          <w:u w:val="single"/>
        </w:rPr>
      </w:pPr>
      <w:r w:rsidRPr="00EF157A">
        <w:rPr>
          <w:color w:val="000000"/>
        </w:rPr>
        <w:t>2016 James S. Ford Fellowship</w:t>
      </w:r>
      <w:r>
        <w:rPr>
          <w:color w:val="000000"/>
        </w:rPr>
        <w:t xml:space="preserve"> (4,800 USD)</w:t>
      </w:r>
    </w:p>
    <w:p w14:paraId="31FC11A2" w14:textId="77777777" w:rsidR="00EF157A" w:rsidRPr="00EF157A" w:rsidRDefault="00EF157A" w:rsidP="00EF157A">
      <w:pPr>
        <w:pStyle w:val="ListParagraph"/>
        <w:rPr>
          <w:b/>
          <w:u w:val="single"/>
        </w:rPr>
      </w:pPr>
    </w:p>
    <w:p w14:paraId="7FB1DA71" w14:textId="7EB4AB68" w:rsidR="00E8314C" w:rsidRPr="008D7635" w:rsidRDefault="00E8314C" w:rsidP="00EF6C2D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>AFFILIATIONS</w:t>
      </w:r>
      <w:r w:rsidRPr="008D7635">
        <w:rPr>
          <w:sz w:val="28"/>
          <w:szCs w:val="40"/>
          <w:u w:val="single"/>
        </w:rPr>
        <w:t>________________________________________________________</w:t>
      </w:r>
    </w:p>
    <w:p w14:paraId="3DAC3104" w14:textId="77777777" w:rsidR="00E8314C" w:rsidRPr="008D7635" w:rsidRDefault="00E8314C" w:rsidP="00E8314C">
      <w:pPr>
        <w:pStyle w:val="Default"/>
        <w:rPr>
          <w:sz w:val="22"/>
          <w:szCs w:val="22"/>
          <w:lang w:val="en-US"/>
        </w:rPr>
      </w:pPr>
    </w:p>
    <w:p w14:paraId="701E1FB6" w14:textId="77777777" w:rsidR="003F6D75" w:rsidRPr="008D7635" w:rsidRDefault="00E8314C" w:rsidP="003F6D75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lang w:val="en-US"/>
        </w:rPr>
        <w:t xml:space="preserve">Association for Consumer Research (ACR) </w:t>
      </w:r>
    </w:p>
    <w:p w14:paraId="354686F9" w14:textId="77777777" w:rsidR="003F6D75" w:rsidRDefault="00E8314C" w:rsidP="003F6D75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lang w:val="en-US"/>
        </w:rPr>
        <w:t xml:space="preserve">Society for Consumer Psychology (SCP) </w:t>
      </w:r>
    </w:p>
    <w:p w14:paraId="7FBD65E5" w14:textId="6C708B7A" w:rsidR="00951B1C" w:rsidRPr="008D7635" w:rsidRDefault="00951B1C" w:rsidP="003F6D75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Society </w:t>
      </w:r>
      <w:r w:rsidR="009C1097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Personality and Social Psychology (SPSP)</w:t>
      </w:r>
    </w:p>
    <w:p w14:paraId="7C6D496D" w14:textId="77777777" w:rsidR="00E4247D" w:rsidRPr="00EF157A" w:rsidRDefault="00E4247D" w:rsidP="00EF6C2D">
      <w:pPr>
        <w:rPr>
          <w:b/>
          <w:u w:val="single"/>
        </w:rPr>
      </w:pPr>
    </w:p>
    <w:p w14:paraId="52114E99" w14:textId="05D23433" w:rsidR="009C1097" w:rsidRPr="008D7635" w:rsidRDefault="009C1097" w:rsidP="009C1097">
      <w:r>
        <w:rPr>
          <w:b/>
          <w:sz w:val="28"/>
          <w:szCs w:val="40"/>
          <w:u w:val="single"/>
        </w:rPr>
        <w:t>OTHER_____________________</w:t>
      </w:r>
      <w:r w:rsidRPr="008D7635">
        <w:rPr>
          <w:sz w:val="28"/>
          <w:szCs w:val="40"/>
          <w:u w:val="single"/>
        </w:rPr>
        <w:t>__________________________________________</w:t>
      </w:r>
    </w:p>
    <w:p w14:paraId="7D011819" w14:textId="77777777" w:rsidR="009C1097" w:rsidRPr="008D7635" w:rsidRDefault="009C1097" w:rsidP="009C1097">
      <w:pPr>
        <w:ind w:left="708"/>
        <w:rPr>
          <w:sz w:val="22"/>
          <w:szCs w:val="22"/>
        </w:rPr>
      </w:pPr>
    </w:p>
    <w:p w14:paraId="2E067317" w14:textId="1ADFC9A8" w:rsidR="009C1097" w:rsidRPr="004264CB" w:rsidRDefault="009C1097" w:rsidP="009C1097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 xml:space="preserve">Ad Hoc reviewer for </w:t>
      </w:r>
      <w:r w:rsidRPr="009C1097">
        <w:rPr>
          <w:rFonts w:ascii="Times New Roman" w:hAnsi="Times New Roman" w:cs="Times New Roman"/>
          <w:i/>
          <w:szCs w:val="40"/>
          <w:lang w:val="en-US"/>
        </w:rPr>
        <w:t>Journal of Consumer Research</w:t>
      </w:r>
    </w:p>
    <w:p w14:paraId="68944061" w14:textId="1A76C0C0" w:rsidR="004264CB" w:rsidRPr="008D7635" w:rsidRDefault="004264CB" w:rsidP="009C1097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>Member of SEEP Lab</w:t>
      </w:r>
    </w:p>
    <w:p w14:paraId="3C3E7690" w14:textId="77777777" w:rsidR="009C1097" w:rsidRPr="00EF157A" w:rsidRDefault="009C1097" w:rsidP="00EF6C2D">
      <w:pPr>
        <w:rPr>
          <w:b/>
          <w:u w:val="single"/>
        </w:rPr>
      </w:pPr>
    </w:p>
    <w:p w14:paraId="651620A7" w14:textId="74597DF7" w:rsidR="00E8314C" w:rsidRPr="008D7635" w:rsidRDefault="00E4247D" w:rsidP="00EF6C2D">
      <w:r w:rsidRPr="008D7635">
        <w:rPr>
          <w:b/>
          <w:sz w:val="28"/>
          <w:szCs w:val="40"/>
          <w:u w:val="single"/>
        </w:rPr>
        <w:t>PROFESSIONAL EXPERIENCE</w:t>
      </w:r>
      <w:r w:rsidRPr="008D7635">
        <w:rPr>
          <w:sz w:val="28"/>
          <w:szCs w:val="40"/>
          <w:u w:val="single"/>
        </w:rPr>
        <w:t>__________________________________________</w:t>
      </w:r>
    </w:p>
    <w:p w14:paraId="4C91F82D" w14:textId="77777777" w:rsidR="00EF6C2D" w:rsidRPr="008D7635" w:rsidRDefault="00EF6C2D" w:rsidP="00306E33">
      <w:pPr>
        <w:ind w:left="708"/>
        <w:rPr>
          <w:sz w:val="22"/>
          <w:szCs w:val="22"/>
        </w:rPr>
      </w:pPr>
    </w:p>
    <w:p w14:paraId="7B442019" w14:textId="3F06CCA1" w:rsidR="003F6D75" w:rsidRPr="008D7635" w:rsidRDefault="003F6D75" w:rsidP="003F6D75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szCs w:val="40"/>
          <w:lang w:val="en-US"/>
        </w:rPr>
        <w:t>The Nielsen Company (Italy) – Senior Research Analyst</w:t>
      </w:r>
    </w:p>
    <w:p w14:paraId="7F9064AD" w14:textId="05418E90" w:rsidR="003F6D75" w:rsidRPr="008D7635" w:rsidRDefault="003F6D75" w:rsidP="003F6D75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szCs w:val="40"/>
          <w:lang w:val="en-US"/>
        </w:rPr>
        <w:t>Quantum Marketing Italia (Italy) – Account Executive</w:t>
      </w:r>
    </w:p>
    <w:p w14:paraId="03043481" w14:textId="2682DC13" w:rsidR="00702238" w:rsidRPr="008D7635" w:rsidRDefault="003F6D75" w:rsidP="003F6D75">
      <w:pPr>
        <w:pStyle w:val="Default"/>
        <w:numPr>
          <w:ilvl w:val="0"/>
          <w:numId w:val="4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szCs w:val="40"/>
          <w:lang w:val="en-US"/>
        </w:rPr>
        <w:t>The Hideaways C</w:t>
      </w:r>
      <w:r w:rsidR="00B35A2C">
        <w:rPr>
          <w:rFonts w:ascii="Times New Roman" w:hAnsi="Times New Roman" w:cs="Times New Roman"/>
          <w:szCs w:val="40"/>
          <w:lang w:val="en-US"/>
        </w:rPr>
        <w:t>lub (UK) – Marketing Executive</w:t>
      </w:r>
    </w:p>
    <w:p w14:paraId="6870AA95" w14:textId="22DAFE03" w:rsidR="00525AAE" w:rsidRDefault="00525AAE" w:rsidP="00525AAE">
      <w:pPr>
        <w:pStyle w:val="Default"/>
        <w:spacing w:after="22" w:line="276" w:lineRule="auto"/>
        <w:rPr>
          <w:rFonts w:ascii="Times New Roman" w:hAnsi="Times New Roman" w:cs="Times New Roman"/>
          <w:lang w:val="en-US"/>
        </w:rPr>
      </w:pPr>
    </w:p>
    <w:p w14:paraId="464F7D80" w14:textId="77777777" w:rsidR="006443FE" w:rsidRPr="008D7635" w:rsidRDefault="006443FE" w:rsidP="00525AAE">
      <w:pPr>
        <w:pStyle w:val="Default"/>
        <w:spacing w:after="22" w:line="276" w:lineRule="auto"/>
        <w:rPr>
          <w:rFonts w:ascii="Times New Roman" w:hAnsi="Times New Roman" w:cs="Times New Roman"/>
          <w:lang w:val="en-US"/>
        </w:rPr>
      </w:pPr>
    </w:p>
    <w:p w14:paraId="1369A99A" w14:textId="21494FE7" w:rsidR="00525AAE" w:rsidRPr="008D7635" w:rsidRDefault="00525AAE" w:rsidP="00525AAE">
      <w:pPr>
        <w:rPr>
          <w:sz w:val="28"/>
          <w:szCs w:val="40"/>
          <w:u w:val="single"/>
        </w:rPr>
      </w:pPr>
      <w:r w:rsidRPr="008D7635">
        <w:rPr>
          <w:b/>
          <w:sz w:val="28"/>
          <w:szCs w:val="40"/>
          <w:u w:val="single"/>
        </w:rPr>
        <w:t xml:space="preserve">PHD CLASSES                  </w:t>
      </w:r>
      <w:r w:rsidRPr="008D7635">
        <w:rPr>
          <w:sz w:val="28"/>
          <w:szCs w:val="40"/>
          <w:u w:val="single"/>
        </w:rPr>
        <w:t>___  ____________________________________________</w:t>
      </w:r>
    </w:p>
    <w:p w14:paraId="72647858" w14:textId="77777777" w:rsidR="00525AAE" w:rsidRPr="008D7635" w:rsidRDefault="00525AAE" w:rsidP="00525AAE">
      <w:pPr>
        <w:pStyle w:val="Default"/>
        <w:spacing w:after="22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148B1BA0" w14:textId="37AF8046" w:rsidR="00525AAE" w:rsidRPr="008D7635" w:rsidRDefault="00525AAE" w:rsidP="00525AAE">
      <w:pPr>
        <w:pStyle w:val="Default"/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lang w:val="en-US"/>
        </w:rPr>
        <w:t>Marketing</w:t>
      </w:r>
    </w:p>
    <w:p w14:paraId="59CEB87E" w14:textId="69F7C0B4" w:rsidR="00525AAE" w:rsidRPr="008D7635" w:rsidRDefault="00525AAE" w:rsidP="00525AAE">
      <w:pPr>
        <w:pStyle w:val="Default"/>
        <w:numPr>
          <w:ilvl w:val="0"/>
          <w:numId w:val="7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Consumer Behavior and Decision Making</w:t>
      </w:r>
      <w:r w:rsidRPr="008D7635">
        <w:rPr>
          <w:rFonts w:ascii="Times New Roman" w:hAnsi="Times New Roman" w:cs="Times New Roman"/>
          <w:lang w:val="en-US"/>
        </w:rPr>
        <w:t xml:space="preserve"> – </w:t>
      </w:r>
      <w:r w:rsidRPr="008D7635">
        <w:rPr>
          <w:rFonts w:ascii="Times New Roman" w:hAnsi="Times New Roman" w:cs="Times New Roman"/>
          <w:i/>
          <w:lang w:val="en-US"/>
        </w:rPr>
        <w:t>Instructors</w:t>
      </w:r>
      <w:r w:rsidRPr="008D7635">
        <w:rPr>
          <w:rFonts w:ascii="Times New Roman" w:hAnsi="Times New Roman" w:cs="Times New Roman"/>
          <w:lang w:val="en-US"/>
        </w:rPr>
        <w:t>: Kristin Diehl and Joseph Nunes</w:t>
      </w:r>
    </w:p>
    <w:p w14:paraId="5CF82259" w14:textId="5BE8F3FB" w:rsidR="00525AAE" w:rsidRPr="008D7635" w:rsidRDefault="00525AAE" w:rsidP="00525AAE">
      <w:pPr>
        <w:pStyle w:val="Default"/>
        <w:numPr>
          <w:ilvl w:val="0"/>
          <w:numId w:val="7"/>
        </w:numPr>
        <w:spacing w:after="22" w:line="276" w:lineRule="auto"/>
        <w:rPr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Understanding Consumer and Organizational Buying Behavior</w:t>
      </w:r>
      <w:r w:rsidRPr="008D7635">
        <w:rPr>
          <w:rFonts w:ascii="Times New Roman" w:hAnsi="Times New Roman" w:cs="Times New Roman"/>
          <w:lang w:val="en-US"/>
        </w:rPr>
        <w:t xml:space="preserve"> (A)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Joseph Priester</w:t>
      </w:r>
    </w:p>
    <w:p w14:paraId="62D8CB47" w14:textId="26743D6B" w:rsidR="00525AAE" w:rsidRPr="008D7635" w:rsidRDefault="00525AAE" w:rsidP="00E34571">
      <w:pPr>
        <w:pStyle w:val="Default"/>
        <w:numPr>
          <w:ilvl w:val="0"/>
          <w:numId w:val="7"/>
        </w:numPr>
        <w:spacing w:after="22" w:line="276" w:lineRule="auto"/>
        <w:rPr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Strategic and Marketing Mix Models</w:t>
      </w:r>
      <w:r w:rsidRPr="008D7635">
        <w:rPr>
          <w:rFonts w:ascii="Times New Roman" w:hAnsi="Times New Roman" w:cs="Times New Roman"/>
          <w:lang w:val="en-US"/>
        </w:rPr>
        <w:t xml:space="preserve"> </w:t>
      </w:r>
      <w:r w:rsidR="00E34571" w:rsidRPr="008D7635">
        <w:rPr>
          <w:rFonts w:ascii="Times New Roman" w:hAnsi="Times New Roman" w:cs="Times New Roman"/>
          <w:lang w:val="en-US"/>
        </w:rPr>
        <w:t xml:space="preserve">– </w:t>
      </w:r>
      <w:r w:rsidRPr="008D7635">
        <w:rPr>
          <w:rFonts w:ascii="Times New Roman" w:hAnsi="Times New Roman" w:cs="Times New Roman"/>
          <w:i/>
          <w:lang w:val="en-US"/>
        </w:rPr>
        <w:t>Instructors</w:t>
      </w:r>
      <w:r w:rsidRPr="008D7635">
        <w:rPr>
          <w:rFonts w:ascii="Times New Roman" w:hAnsi="Times New Roman" w:cs="Times New Roman"/>
          <w:lang w:val="en-US"/>
        </w:rPr>
        <w:t xml:space="preserve">: </w:t>
      </w:r>
      <w:r w:rsidR="004264CB">
        <w:rPr>
          <w:rFonts w:ascii="Times New Roman" w:hAnsi="Times New Roman" w:cs="Times New Roman"/>
          <w:lang w:val="en-US"/>
        </w:rPr>
        <w:t>G</w:t>
      </w:r>
      <w:r w:rsidRPr="008D7635">
        <w:rPr>
          <w:rFonts w:ascii="Times New Roman" w:hAnsi="Times New Roman" w:cs="Times New Roman"/>
          <w:lang w:val="en-US"/>
        </w:rPr>
        <w:t>erry Tellis an</w:t>
      </w:r>
      <w:r w:rsidR="00E34571" w:rsidRPr="008D7635">
        <w:rPr>
          <w:rFonts w:ascii="Times New Roman" w:hAnsi="Times New Roman" w:cs="Times New Roman"/>
          <w:lang w:val="en-US"/>
        </w:rPr>
        <w:t>d Sivaramakrishnan Siddarth</w:t>
      </w:r>
    </w:p>
    <w:p w14:paraId="1F03C5BF" w14:textId="392AE24D" w:rsidR="00E34571" w:rsidRPr="008D7635" w:rsidRDefault="00525AAE" w:rsidP="00E34571">
      <w:pPr>
        <w:pStyle w:val="Default"/>
        <w:numPr>
          <w:ilvl w:val="0"/>
          <w:numId w:val="7"/>
        </w:numPr>
        <w:spacing w:after="22" w:line="276" w:lineRule="auto"/>
        <w:rPr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Marketing Models in Consumer and Business to Business Markets</w:t>
      </w:r>
      <w:r w:rsidRPr="008D7635">
        <w:rPr>
          <w:rFonts w:ascii="Times New Roman" w:hAnsi="Times New Roman" w:cs="Times New Roman"/>
          <w:lang w:val="en-US"/>
        </w:rPr>
        <w:t xml:space="preserve"> (A)</w:t>
      </w:r>
      <w:r w:rsidR="00E34571" w:rsidRPr="008D7635">
        <w:rPr>
          <w:rFonts w:ascii="Times New Roman" w:hAnsi="Times New Roman" w:cs="Times New Roman"/>
          <w:lang w:val="en-US"/>
        </w:rPr>
        <w:t xml:space="preserve"> – </w:t>
      </w:r>
      <w:r w:rsidR="00E34571" w:rsidRPr="008D7635">
        <w:rPr>
          <w:rFonts w:ascii="Times New Roman" w:hAnsi="Times New Roman" w:cs="Times New Roman"/>
          <w:i/>
          <w:lang w:val="en-US"/>
        </w:rPr>
        <w:t>Instructors</w:t>
      </w:r>
      <w:r w:rsidR="00E34571" w:rsidRPr="008D7635">
        <w:rPr>
          <w:rFonts w:ascii="Times New Roman" w:hAnsi="Times New Roman" w:cs="Times New Roman"/>
          <w:lang w:val="en-US"/>
        </w:rPr>
        <w:t>: Anthony Dukes and Shantanu Dutta</w:t>
      </w:r>
    </w:p>
    <w:p w14:paraId="2094E752" w14:textId="408C346E" w:rsidR="00E34571" w:rsidRPr="008D7635" w:rsidRDefault="00E34571" w:rsidP="00E34571">
      <w:pPr>
        <w:pStyle w:val="Default"/>
        <w:numPr>
          <w:ilvl w:val="0"/>
          <w:numId w:val="7"/>
        </w:numPr>
        <w:spacing w:after="22" w:line="276" w:lineRule="auto"/>
        <w:rPr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Seminar in Consumer Behavior</w:t>
      </w:r>
      <w:r w:rsidRPr="008D7635">
        <w:rPr>
          <w:rFonts w:ascii="Times New Roman" w:hAnsi="Times New Roman" w:cs="Times New Roman"/>
          <w:lang w:val="en-US"/>
        </w:rPr>
        <w:t xml:space="preserve">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Stephen Spiller</w:t>
      </w:r>
    </w:p>
    <w:p w14:paraId="287E4DC7" w14:textId="73FDE8A7" w:rsidR="00525AAE" w:rsidRPr="008D7635" w:rsidRDefault="00525AAE" w:rsidP="00E34571">
      <w:pPr>
        <w:pStyle w:val="Default"/>
        <w:spacing w:after="22" w:line="276" w:lineRule="auto"/>
        <w:ind w:left="720"/>
        <w:rPr>
          <w:rFonts w:ascii="Times New Roman" w:hAnsi="Times New Roman" w:cs="Times New Roman"/>
          <w:sz w:val="13"/>
          <w:szCs w:val="13"/>
          <w:lang w:val="en-US"/>
        </w:rPr>
      </w:pPr>
    </w:p>
    <w:p w14:paraId="67DBE53A" w14:textId="65DFECAA" w:rsidR="00E34571" w:rsidRPr="008D7635" w:rsidRDefault="00E34571" w:rsidP="00E34571">
      <w:pPr>
        <w:pStyle w:val="Default"/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lang w:val="en-US"/>
        </w:rPr>
        <w:t>Psychology</w:t>
      </w:r>
    </w:p>
    <w:p w14:paraId="1C2B2989" w14:textId="5DC439CC" w:rsidR="00A23003" w:rsidRPr="008D7635" w:rsidRDefault="009C4612" w:rsidP="00A23003">
      <w:pPr>
        <w:pStyle w:val="Default"/>
        <w:numPr>
          <w:ilvl w:val="0"/>
          <w:numId w:val="7"/>
        </w:numPr>
        <w:spacing w:after="22" w:line="276" w:lineRule="auto"/>
        <w:rPr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The Psychology of Self-Report</w:t>
      </w:r>
      <w:r w:rsidR="00A23003" w:rsidRPr="008D7635">
        <w:rPr>
          <w:rFonts w:ascii="Times New Roman" w:hAnsi="Times New Roman" w:cs="Times New Roman"/>
          <w:lang w:val="en-US"/>
        </w:rPr>
        <w:t xml:space="preserve"> – </w:t>
      </w:r>
      <w:r w:rsidR="00A23003" w:rsidRPr="008D7635">
        <w:rPr>
          <w:rFonts w:ascii="Times New Roman" w:hAnsi="Times New Roman" w:cs="Times New Roman"/>
          <w:i/>
          <w:lang w:val="en-US"/>
        </w:rPr>
        <w:t>Instructor</w:t>
      </w:r>
      <w:r w:rsidR="00A23003" w:rsidRPr="008D7635">
        <w:rPr>
          <w:rFonts w:ascii="Times New Roman" w:hAnsi="Times New Roman" w:cs="Times New Roman"/>
          <w:lang w:val="en-US"/>
        </w:rPr>
        <w:t>: Norbert Schwarz</w:t>
      </w:r>
    </w:p>
    <w:p w14:paraId="174F5B74" w14:textId="78E8FA0F" w:rsidR="009C4612" w:rsidRPr="008D7635" w:rsidRDefault="009C4612" w:rsidP="004264CB">
      <w:pPr>
        <w:pStyle w:val="Default"/>
        <w:numPr>
          <w:ilvl w:val="0"/>
          <w:numId w:val="7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 xml:space="preserve">Self-Concept </w:t>
      </w:r>
      <w:r w:rsidRPr="004264CB">
        <w:rPr>
          <w:rFonts w:ascii="Times New Roman" w:hAnsi="Times New Roman" w:cs="Times New Roman"/>
          <w:b/>
          <w:lang w:val="en-US"/>
        </w:rPr>
        <w:t>and Motivation</w:t>
      </w:r>
      <w:r w:rsidR="004264CB">
        <w:rPr>
          <w:rFonts w:ascii="Times New Roman" w:hAnsi="Times New Roman" w:cs="Times New Roman"/>
          <w:lang w:val="en-US"/>
        </w:rPr>
        <w:t xml:space="preserve"> </w:t>
      </w:r>
      <w:r w:rsidRPr="008D7635">
        <w:rPr>
          <w:rFonts w:ascii="Times New Roman" w:hAnsi="Times New Roman" w:cs="Times New Roman"/>
          <w:lang w:val="en-US"/>
        </w:rPr>
        <w:t xml:space="preserve">– </w:t>
      </w:r>
      <w:r w:rsidRPr="004264CB">
        <w:rPr>
          <w:rFonts w:ascii="Times New Roman" w:hAnsi="Times New Roman" w:cs="Times New Roman"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Daphna Oyserman</w:t>
      </w:r>
    </w:p>
    <w:p w14:paraId="6D5CB95C" w14:textId="3821849B" w:rsidR="00A23003" w:rsidRPr="008D7635" w:rsidRDefault="009C4612" w:rsidP="004264CB">
      <w:pPr>
        <w:pStyle w:val="Default"/>
        <w:numPr>
          <w:ilvl w:val="0"/>
          <w:numId w:val="7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4264CB">
        <w:rPr>
          <w:rFonts w:ascii="Times New Roman" w:hAnsi="Times New Roman" w:cs="Times New Roman"/>
          <w:b/>
          <w:lang w:val="en-US"/>
        </w:rPr>
        <w:t>Current Issues in Social Cognition</w:t>
      </w:r>
      <w:r w:rsidR="00A23003" w:rsidRPr="008D7635">
        <w:rPr>
          <w:rFonts w:ascii="Times New Roman" w:hAnsi="Times New Roman" w:cs="Times New Roman"/>
          <w:lang w:val="en-US"/>
        </w:rPr>
        <w:t xml:space="preserve"> – </w:t>
      </w:r>
      <w:r w:rsidR="00A23003" w:rsidRPr="004264CB">
        <w:rPr>
          <w:rFonts w:ascii="Times New Roman" w:hAnsi="Times New Roman" w:cs="Times New Roman"/>
          <w:lang w:val="en-US"/>
        </w:rPr>
        <w:t>Instructor</w:t>
      </w:r>
      <w:r w:rsidR="00A23003" w:rsidRPr="008D7635">
        <w:rPr>
          <w:rFonts w:ascii="Times New Roman" w:hAnsi="Times New Roman" w:cs="Times New Roman"/>
          <w:lang w:val="en-US"/>
        </w:rPr>
        <w:t>: Norbert Schwarz</w:t>
      </w:r>
    </w:p>
    <w:p w14:paraId="60ACFFBD" w14:textId="77777777" w:rsidR="00E34571" w:rsidRPr="008D7635" w:rsidRDefault="00E34571" w:rsidP="00E34571">
      <w:pPr>
        <w:pStyle w:val="Default"/>
        <w:spacing w:after="22" w:line="276" w:lineRule="auto"/>
        <w:ind w:left="720"/>
        <w:rPr>
          <w:rFonts w:ascii="Times New Roman" w:hAnsi="Times New Roman" w:cs="Times New Roman"/>
          <w:sz w:val="13"/>
          <w:szCs w:val="13"/>
          <w:lang w:val="en-US"/>
        </w:rPr>
      </w:pPr>
    </w:p>
    <w:p w14:paraId="0FC5400B" w14:textId="1077975A" w:rsidR="00D67713" w:rsidRPr="008D7635" w:rsidRDefault="00D67713" w:rsidP="00D67713">
      <w:pPr>
        <w:pStyle w:val="Default"/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lang w:val="en-US"/>
        </w:rPr>
        <w:t xml:space="preserve">Methods </w:t>
      </w:r>
      <w:r w:rsidR="00DC06E0" w:rsidRPr="008D7635">
        <w:rPr>
          <w:rFonts w:ascii="Times New Roman" w:hAnsi="Times New Roman" w:cs="Times New Roman"/>
          <w:lang w:val="en-US"/>
        </w:rPr>
        <w:t>and Statistics</w:t>
      </w:r>
    </w:p>
    <w:p w14:paraId="39DDCD7E" w14:textId="7EF645A7" w:rsidR="00D67713" w:rsidRPr="008D7635" w:rsidRDefault="00D67713" w:rsidP="00D67713">
      <w:pPr>
        <w:pStyle w:val="Default"/>
        <w:numPr>
          <w:ilvl w:val="0"/>
          <w:numId w:val="7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Designing and Running Experiments</w:t>
      </w:r>
      <w:r w:rsidR="004264CB">
        <w:rPr>
          <w:rFonts w:ascii="Times New Roman" w:hAnsi="Times New Roman" w:cs="Times New Roman"/>
          <w:lang w:val="en-US"/>
        </w:rPr>
        <w:t xml:space="preserve"> </w:t>
      </w:r>
      <w:r w:rsidRPr="008D7635">
        <w:rPr>
          <w:rFonts w:ascii="Times New Roman" w:hAnsi="Times New Roman" w:cs="Times New Roman"/>
          <w:lang w:val="en-US"/>
        </w:rPr>
        <w:t xml:space="preserve">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Sarah Bonner</w:t>
      </w:r>
    </w:p>
    <w:p w14:paraId="05177FEB" w14:textId="7A67E62D" w:rsidR="009905AA" w:rsidRPr="008D7635" w:rsidRDefault="009905AA" w:rsidP="009905AA">
      <w:pPr>
        <w:pStyle w:val="Default"/>
        <w:numPr>
          <w:ilvl w:val="0"/>
          <w:numId w:val="7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Advanced Research Methods in Marketing</w:t>
      </w:r>
      <w:r w:rsidRPr="008D7635">
        <w:rPr>
          <w:rFonts w:ascii="Times New Roman" w:hAnsi="Times New Roman" w:cs="Times New Roman"/>
          <w:lang w:val="en-US"/>
        </w:rPr>
        <w:t xml:space="preserve">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Valerie Folkes</w:t>
      </w:r>
    </w:p>
    <w:p w14:paraId="69B5FAA9" w14:textId="48DB1ADE" w:rsidR="00D67713" w:rsidRPr="008D7635" w:rsidRDefault="00D67713" w:rsidP="00D67713">
      <w:pPr>
        <w:pStyle w:val="Default"/>
        <w:numPr>
          <w:ilvl w:val="0"/>
          <w:numId w:val="7"/>
        </w:numPr>
        <w:spacing w:after="22" w:line="276" w:lineRule="auto"/>
        <w:rPr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Quantitative Methods and Statistics II</w:t>
      </w:r>
      <w:r w:rsidRPr="008D7635">
        <w:rPr>
          <w:rFonts w:ascii="Times New Roman" w:hAnsi="Times New Roman" w:cs="Times New Roman"/>
          <w:lang w:val="en-US"/>
        </w:rPr>
        <w:t xml:space="preserve">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Tim Biblarz</w:t>
      </w:r>
    </w:p>
    <w:p w14:paraId="179BED97" w14:textId="18A29297" w:rsidR="009905AA" w:rsidRPr="008D7635" w:rsidRDefault="009905AA" w:rsidP="009905AA">
      <w:pPr>
        <w:pStyle w:val="Default"/>
        <w:numPr>
          <w:ilvl w:val="0"/>
          <w:numId w:val="7"/>
        </w:numPr>
        <w:spacing w:after="22" w:line="276" w:lineRule="auto"/>
        <w:rPr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>Regression and Multivariate Communication Research</w:t>
      </w:r>
      <w:r w:rsidRPr="008D7635">
        <w:rPr>
          <w:rFonts w:ascii="Times New Roman" w:hAnsi="Times New Roman" w:cs="Times New Roman"/>
          <w:lang w:val="en-US"/>
        </w:rPr>
        <w:t xml:space="preserve">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Lynn Miller</w:t>
      </w:r>
    </w:p>
    <w:p w14:paraId="4B673077" w14:textId="60D9DBD2" w:rsidR="009905AA" w:rsidRDefault="009905AA" w:rsidP="009905AA">
      <w:pPr>
        <w:pStyle w:val="Default"/>
        <w:numPr>
          <w:ilvl w:val="0"/>
          <w:numId w:val="7"/>
        </w:numPr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b/>
          <w:lang w:val="en-US"/>
        </w:rPr>
        <w:t xml:space="preserve">Regression and the General Linear Model </w:t>
      </w:r>
      <w:r w:rsidRPr="008D7635">
        <w:rPr>
          <w:rFonts w:ascii="Times New Roman" w:hAnsi="Times New Roman" w:cs="Times New Roman"/>
          <w:lang w:val="en-US"/>
        </w:rPr>
        <w:t xml:space="preserve">(Audit)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Laura Baker</w:t>
      </w:r>
    </w:p>
    <w:p w14:paraId="1647F65E" w14:textId="6CB3B44E" w:rsidR="009C1097" w:rsidRPr="008D7635" w:rsidRDefault="009C1097" w:rsidP="009905AA">
      <w:pPr>
        <w:pStyle w:val="Default"/>
        <w:numPr>
          <w:ilvl w:val="0"/>
          <w:numId w:val="7"/>
        </w:numPr>
        <w:spacing w:after="22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Multivariate Statistics </w:t>
      </w:r>
      <w:r w:rsidRPr="009C1097">
        <w:rPr>
          <w:rFonts w:ascii="Times New Roman" w:hAnsi="Times New Roman" w:cs="Times New Roman"/>
          <w:lang w:val="en-US"/>
        </w:rPr>
        <w:t>(Audit)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C1097">
        <w:rPr>
          <w:rFonts w:ascii="Times New Roman" w:hAnsi="Times New Roman" w:cs="Times New Roman"/>
          <w:lang w:val="en-US"/>
        </w:rPr>
        <w:t xml:space="preserve">– </w:t>
      </w:r>
      <w:r w:rsidRPr="009C1097">
        <w:rPr>
          <w:rFonts w:ascii="Times New Roman" w:hAnsi="Times New Roman" w:cs="Times New Roman"/>
          <w:i/>
          <w:lang w:val="en-US"/>
        </w:rPr>
        <w:t>Instructor</w:t>
      </w:r>
      <w:r w:rsidRPr="009C1097">
        <w:rPr>
          <w:rFonts w:ascii="Times New Roman" w:hAnsi="Times New Roman" w:cs="Times New Roman"/>
          <w:lang w:val="en-US"/>
        </w:rPr>
        <w:t>: Eli Tsukayama</w:t>
      </w:r>
    </w:p>
    <w:p w14:paraId="76C5D543" w14:textId="77777777" w:rsidR="009905AA" w:rsidRPr="008D7635" w:rsidRDefault="009905AA" w:rsidP="009905AA">
      <w:pPr>
        <w:pStyle w:val="Default"/>
        <w:spacing w:after="22" w:line="276" w:lineRule="auto"/>
        <w:rPr>
          <w:sz w:val="13"/>
          <w:szCs w:val="13"/>
          <w:lang w:val="en-US"/>
        </w:rPr>
      </w:pPr>
    </w:p>
    <w:p w14:paraId="1C07FB0F" w14:textId="77777777" w:rsidR="009905AA" w:rsidRPr="008D7635" w:rsidRDefault="009905AA" w:rsidP="009905AA">
      <w:pPr>
        <w:pStyle w:val="Default"/>
        <w:spacing w:after="22" w:line="276" w:lineRule="auto"/>
        <w:rPr>
          <w:rFonts w:ascii="Times New Roman" w:hAnsi="Times New Roman" w:cs="Times New Roman"/>
          <w:lang w:val="en-US"/>
        </w:rPr>
      </w:pPr>
      <w:r w:rsidRPr="008D7635">
        <w:rPr>
          <w:rFonts w:ascii="Times New Roman" w:hAnsi="Times New Roman" w:cs="Times New Roman"/>
          <w:lang w:val="en-US"/>
        </w:rPr>
        <w:t>Other</w:t>
      </w:r>
    </w:p>
    <w:p w14:paraId="3AE852A5" w14:textId="64E61E14" w:rsidR="009905AA" w:rsidRPr="008D7635" w:rsidRDefault="009905AA" w:rsidP="00DC06E0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8D763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>Writing a Journal Article for Publication</w:t>
      </w:r>
      <w:r w:rsidRPr="008D7635">
        <w:rPr>
          <w:rFonts w:ascii="Times New Roman" w:hAnsi="Times New Roman" w:cs="Times New Roman"/>
          <w:lang w:val="en-US"/>
        </w:rPr>
        <w:t xml:space="preserve">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>: Lee Cerling</w:t>
      </w:r>
    </w:p>
    <w:p w14:paraId="0A90A27B" w14:textId="180E442E" w:rsidR="00D67713" w:rsidRPr="008D7635" w:rsidRDefault="009905AA" w:rsidP="00DC06E0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8D7635">
        <w:rPr>
          <w:rFonts w:ascii="Times New Roman" w:eastAsia="Times New Roman" w:hAnsi="Times New Roman" w:cs="Times New Roman"/>
          <w:b/>
          <w:lang w:val="en-US"/>
        </w:rPr>
        <w:t>Communication for Doctoral Students: Succeeding as a Teacher</w:t>
      </w:r>
      <w:r w:rsidRPr="008D7635">
        <w:rPr>
          <w:rFonts w:ascii="Times New Roman" w:hAnsi="Times New Roman" w:cs="Times New Roman"/>
          <w:lang w:val="en-US"/>
        </w:rPr>
        <w:t xml:space="preserve"> – </w:t>
      </w:r>
      <w:r w:rsidRPr="008D7635">
        <w:rPr>
          <w:rFonts w:ascii="Times New Roman" w:hAnsi="Times New Roman" w:cs="Times New Roman"/>
          <w:i/>
          <w:lang w:val="en-US"/>
        </w:rPr>
        <w:t>Instructor</w:t>
      </w:r>
      <w:r w:rsidRPr="008D7635">
        <w:rPr>
          <w:rFonts w:ascii="Times New Roman" w:hAnsi="Times New Roman" w:cs="Times New Roman"/>
          <w:lang w:val="en-US"/>
        </w:rPr>
        <w:t xml:space="preserve">: </w:t>
      </w:r>
      <w:r w:rsidR="00DC06E0" w:rsidRPr="008D7635">
        <w:rPr>
          <w:rFonts w:ascii="Times New Roman" w:hAnsi="Times New Roman" w:cs="Times New Roman"/>
          <w:lang w:val="en-US"/>
        </w:rPr>
        <w:t>Lee Cerling</w:t>
      </w:r>
    </w:p>
    <w:sectPr w:rsidR="00D67713" w:rsidRPr="008D7635" w:rsidSect="002E66C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2F22" w14:textId="77777777" w:rsidR="00DE541E" w:rsidRDefault="00DE541E" w:rsidP="00EB71F3">
      <w:r>
        <w:separator/>
      </w:r>
    </w:p>
  </w:endnote>
  <w:endnote w:type="continuationSeparator" w:id="0">
    <w:p w14:paraId="085F7E36" w14:textId="77777777" w:rsidR="00DE541E" w:rsidRDefault="00DE541E" w:rsidP="00E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3E84" w14:textId="77777777" w:rsidR="00DE541E" w:rsidRDefault="00DE541E" w:rsidP="00EB71F3">
      <w:r>
        <w:separator/>
      </w:r>
    </w:p>
  </w:footnote>
  <w:footnote w:type="continuationSeparator" w:id="0">
    <w:p w14:paraId="2B7DB103" w14:textId="77777777" w:rsidR="00DE541E" w:rsidRDefault="00DE541E" w:rsidP="00EB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F04CD"/>
    <w:multiLevelType w:val="hybridMultilevel"/>
    <w:tmpl w:val="C16A8E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FA127C"/>
    <w:multiLevelType w:val="hybridMultilevel"/>
    <w:tmpl w:val="8D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3C3B"/>
    <w:multiLevelType w:val="hybridMultilevel"/>
    <w:tmpl w:val="E3ACD9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56175D"/>
    <w:multiLevelType w:val="hybridMultilevel"/>
    <w:tmpl w:val="C80C32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333981"/>
    <w:multiLevelType w:val="hybridMultilevel"/>
    <w:tmpl w:val="B226ED52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6D2A29BD"/>
    <w:multiLevelType w:val="hybridMultilevel"/>
    <w:tmpl w:val="CB0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00C6B"/>
    <w:multiLevelType w:val="hybridMultilevel"/>
    <w:tmpl w:val="40E4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D4555"/>
    <w:multiLevelType w:val="hybridMultilevel"/>
    <w:tmpl w:val="0668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F2389"/>
    <w:multiLevelType w:val="hybridMultilevel"/>
    <w:tmpl w:val="0FC2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0E"/>
    <w:rsid w:val="000C28C8"/>
    <w:rsid w:val="000C35EC"/>
    <w:rsid w:val="001707CF"/>
    <w:rsid w:val="00247E24"/>
    <w:rsid w:val="002D04F2"/>
    <w:rsid w:val="002E66CC"/>
    <w:rsid w:val="00306E33"/>
    <w:rsid w:val="003508A4"/>
    <w:rsid w:val="003F6D75"/>
    <w:rsid w:val="004264CB"/>
    <w:rsid w:val="004461C8"/>
    <w:rsid w:val="00485EF9"/>
    <w:rsid w:val="004D6B99"/>
    <w:rsid w:val="00525AAE"/>
    <w:rsid w:val="005C010E"/>
    <w:rsid w:val="006443FE"/>
    <w:rsid w:val="00664739"/>
    <w:rsid w:val="006844A9"/>
    <w:rsid w:val="00702238"/>
    <w:rsid w:val="0071570F"/>
    <w:rsid w:val="00725FFB"/>
    <w:rsid w:val="00745DD6"/>
    <w:rsid w:val="00784E29"/>
    <w:rsid w:val="008A037E"/>
    <w:rsid w:val="008A2F08"/>
    <w:rsid w:val="008B4C68"/>
    <w:rsid w:val="008C0273"/>
    <w:rsid w:val="008C6002"/>
    <w:rsid w:val="008D7635"/>
    <w:rsid w:val="00906E6D"/>
    <w:rsid w:val="00946CFC"/>
    <w:rsid w:val="00951B1C"/>
    <w:rsid w:val="009905AA"/>
    <w:rsid w:val="009C1097"/>
    <w:rsid w:val="009C4612"/>
    <w:rsid w:val="00A23003"/>
    <w:rsid w:val="00B35A2C"/>
    <w:rsid w:val="00B46378"/>
    <w:rsid w:val="00B56FB8"/>
    <w:rsid w:val="00B830C2"/>
    <w:rsid w:val="00C1468C"/>
    <w:rsid w:val="00C5460F"/>
    <w:rsid w:val="00C93161"/>
    <w:rsid w:val="00D63E9C"/>
    <w:rsid w:val="00D67713"/>
    <w:rsid w:val="00DA0240"/>
    <w:rsid w:val="00DC06E0"/>
    <w:rsid w:val="00DE541E"/>
    <w:rsid w:val="00DF16EF"/>
    <w:rsid w:val="00DF5589"/>
    <w:rsid w:val="00E34571"/>
    <w:rsid w:val="00E4247D"/>
    <w:rsid w:val="00E42648"/>
    <w:rsid w:val="00E55ED9"/>
    <w:rsid w:val="00E8314C"/>
    <w:rsid w:val="00EB6987"/>
    <w:rsid w:val="00EB71F3"/>
    <w:rsid w:val="00EC7244"/>
    <w:rsid w:val="00EF157A"/>
    <w:rsid w:val="00EF6C2D"/>
    <w:rsid w:val="00F5059F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38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AA"/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38"/>
    <w:pPr>
      <w:ind w:left="720"/>
      <w:contextualSpacing/>
    </w:pPr>
    <w:rPr>
      <w:rFonts w:asciiTheme="minorHAnsi" w:hAnsiTheme="minorHAnsi" w:cstheme="minorBidi"/>
      <w:lang w:val="it-IT" w:eastAsia="it-IT"/>
    </w:rPr>
  </w:style>
  <w:style w:type="paragraph" w:customStyle="1" w:styleId="Default">
    <w:name w:val="Default"/>
    <w:rsid w:val="00E8314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1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Valsesia</dc:creator>
  <cp:keywords/>
  <dc:description/>
  <cp:lastModifiedBy>PHD</cp:lastModifiedBy>
  <cp:revision>2</cp:revision>
  <dcterms:created xsi:type="dcterms:W3CDTF">2016-11-18T18:59:00Z</dcterms:created>
  <dcterms:modified xsi:type="dcterms:W3CDTF">2016-11-18T18:59:00Z</dcterms:modified>
</cp:coreProperties>
</file>