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21" w:rsidRPr="001E07A8" w:rsidRDefault="009F2721" w:rsidP="009F2721">
      <w:pPr>
        <w:tabs>
          <w:tab w:val="center" w:pos="4680"/>
        </w:tabs>
        <w:jc w:val="both"/>
        <w:rPr>
          <w:rFonts w:ascii="Times New Roman" w:hAnsi="Times New Roman"/>
          <w:b/>
          <w:lang w:val="es-AR"/>
        </w:rPr>
      </w:pPr>
      <w:r w:rsidRPr="001E07A8">
        <w:rPr>
          <w:rFonts w:ascii="Times New Roman" w:hAnsi="Times New Roman"/>
          <w:b/>
        </w:rPr>
        <w:tab/>
      </w:r>
      <w:r w:rsidRPr="001E07A8">
        <w:rPr>
          <w:rFonts w:ascii="Times New Roman" w:hAnsi="Times New Roman"/>
          <w:b/>
          <w:lang w:val="es-AR"/>
        </w:rPr>
        <w:t>VITA</w:t>
      </w:r>
    </w:p>
    <w:p w:rsidR="009F2721" w:rsidRPr="001E07A8" w:rsidRDefault="009F2721" w:rsidP="009F2721">
      <w:pPr>
        <w:tabs>
          <w:tab w:val="center" w:pos="4680"/>
        </w:tabs>
        <w:jc w:val="both"/>
        <w:rPr>
          <w:rFonts w:ascii="Times New Roman" w:hAnsi="Times New Roman"/>
          <w:lang w:val="es-AR"/>
        </w:rPr>
      </w:pPr>
      <w:r w:rsidRPr="001E07A8">
        <w:rPr>
          <w:rFonts w:ascii="Times New Roman" w:hAnsi="Times New Roman"/>
          <w:lang w:val="es-AR"/>
        </w:rPr>
        <w:tab/>
        <w:t>Joseph R. Priester</w:t>
      </w:r>
    </w:p>
    <w:p w:rsidR="009F2721" w:rsidRPr="001E07A8" w:rsidRDefault="009F2721" w:rsidP="009F2721">
      <w:pPr>
        <w:tabs>
          <w:tab w:val="center" w:pos="4680"/>
        </w:tabs>
        <w:ind w:left="720" w:hanging="720"/>
        <w:jc w:val="both"/>
        <w:rPr>
          <w:rFonts w:ascii="Times New Roman" w:hAnsi="Times New Roman"/>
          <w:lang w:val="es-AR"/>
        </w:rPr>
      </w:pPr>
    </w:p>
    <w:p w:rsidR="009F2721" w:rsidRPr="001E07A8" w:rsidRDefault="009F2721" w:rsidP="009F2721">
      <w:pPr>
        <w:tabs>
          <w:tab w:val="center" w:pos="4680"/>
        </w:tabs>
        <w:ind w:left="720" w:hanging="720"/>
        <w:jc w:val="both"/>
        <w:rPr>
          <w:rFonts w:ascii="Times New Roman" w:hAnsi="Times New Roman"/>
          <w:lang w:val="es-AR"/>
        </w:rPr>
      </w:pPr>
    </w:p>
    <w:p w:rsidR="009F2721" w:rsidRPr="001E07A8" w:rsidRDefault="009F2721" w:rsidP="009F2721">
      <w:pPr>
        <w:tabs>
          <w:tab w:val="center" w:pos="4680"/>
        </w:tabs>
        <w:ind w:left="720" w:hanging="720"/>
        <w:jc w:val="both"/>
        <w:rPr>
          <w:rFonts w:ascii="Times New Roman" w:hAnsi="Times New Roman"/>
          <w:lang w:val="es-AR"/>
        </w:rPr>
      </w:pPr>
      <w:r w:rsidRPr="001E07A8">
        <w:rPr>
          <w:rFonts w:ascii="Times New Roman" w:hAnsi="Times New Roman"/>
          <w:i/>
          <w:lang w:val="es-AR"/>
        </w:rPr>
        <w:t>Office</w:t>
      </w:r>
      <w:r w:rsidRPr="001E07A8">
        <w:rPr>
          <w:rFonts w:ascii="Times New Roman" w:hAnsi="Times New Roman"/>
          <w:lang w:val="es-AR"/>
        </w:rPr>
        <w:tab/>
      </w:r>
      <w:r w:rsidRPr="001E07A8">
        <w:rPr>
          <w:rFonts w:ascii="Times New Roman" w:hAnsi="Times New Roman"/>
          <w:lang w:val="es-AR"/>
        </w:rPr>
        <w:tab/>
      </w:r>
      <w:r w:rsidRPr="001E07A8">
        <w:rPr>
          <w:rFonts w:ascii="Times New Roman" w:hAnsi="Times New Roman"/>
          <w:lang w:val="es-AR"/>
        </w:rPr>
        <w:tab/>
      </w:r>
      <w:r w:rsidRPr="001E07A8">
        <w:rPr>
          <w:rFonts w:ascii="Times New Roman" w:hAnsi="Times New Roman"/>
          <w:i/>
          <w:lang w:val="es-AR"/>
        </w:rPr>
        <w:t>Home</w:t>
      </w:r>
    </w:p>
    <w:p w:rsidR="009F2721" w:rsidRPr="001E07A8" w:rsidRDefault="009F2721" w:rsidP="009F2721">
      <w:pPr>
        <w:tabs>
          <w:tab w:val="center" w:pos="4680"/>
        </w:tabs>
        <w:ind w:left="720" w:hanging="720"/>
        <w:jc w:val="both"/>
        <w:rPr>
          <w:rFonts w:ascii="Times New Roman" w:hAnsi="Times New Roman"/>
          <w:lang w:val="es-AR"/>
        </w:rPr>
      </w:pPr>
      <w:r w:rsidRPr="001E07A8">
        <w:rPr>
          <w:rFonts w:ascii="Times New Roman" w:hAnsi="Times New Roman"/>
          <w:lang w:val="es-AR"/>
        </w:rPr>
        <w:t xml:space="preserve">Marketing </w:t>
      </w:r>
      <w:proofErr w:type="spellStart"/>
      <w:r w:rsidRPr="001E07A8">
        <w:rPr>
          <w:rFonts w:ascii="Times New Roman" w:hAnsi="Times New Roman"/>
          <w:lang w:val="es-AR"/>
        </w:rPr>
        <w:t>Dept</w:t>
      </w:r>
      <w:proofErr w:type="spellEnd"/>
      <w:r w:rsidRPr="001E07A8">
        <w:rPr>
          <w:rFonts w:ascii="Times New Roman" w:hAnsi="Times New Roman"/>
          <w:lang w:val="es-AR"/>
        </w:rPr>
        <w:t>., ACC Room 306F</w:t>
      </w:r>
      <w:r w:rsidRPr="001E07A8">
        <w:rPr>
          <w:rFonts w:ascii="Times New Roman" w:hAnsi="Times New Roman"/>
          <w:lang w:val="es-AR"/>
        </w:rPr>
        <w:tab/>
      </w:r>
      <w:r w:rsidRPr="001E07A8">
        <w:rPr>
          <w:rFonts w:ascii="Times New Roman" w:hAnsi="Times New Roman"/>
          <w:lang w:val="es-AR"/>
        </w:rPr>
        <w:tab/>
        <w:t>16</w:t>
      </w:r>
      <w:r w:rsidR="00242E12" w:rsidRPr="001E07A8">
        <w:rPr>
          <w:rFonts w:ascii="Times New Roman" w:hAnsi="Times New Roman"/>
          <w:lang w:val="es-AR"/>
        </w:rPr>
        <w:t>0</w:t>
      </w:r>
      <w:r w:rsidRPr="001E07A8">
        <w:rPr>
          <w:rFonts w:ascii="Times New Roman" w:hAnsi="Times New Roman"/>
          <w:lang w:val="es-AR"/>
        </w:rPr>
        <w:t xml:space="preserve">0 23rd </w:t>
      </w:r>
      <w:proofErr w:type="spellStart"/>
      <w:r w:rsidRPr="001E07A8">
        <w:rPr>
          <w:rFonts w:ascii="Times New Roman" w:hAnsi="Times New Roman"/>
          <w:lang w:val="es-AR"/>
        </w:rPr>
        <w:t>St</w:t>
      </w:r>
      <w:proofErr w:type="spellEnd"/>
    </w:p>
    <w:p w:rsidR="009F2721" w:rsidRPr="001E07A8" w:rsidRDefault="009F2721" w:rsidP="009F2721">
      <w:pPr>
        <w:tabs>
          <w:tab w:val="center" w:pos="4680"/>
        </w:tabs>
        <w:jc w:val="both"/>
        <w:rPr>
          <w:rFonts w:ascii="Times New Roman" w:hAnsi="Times New Roman"/>
          <w:lang w:val="es-AR"/>
        </w:rPr>
      </w:pPr>
      <w:proofErr w:type="spellStart"/>
      <w:r w:rsidRPr="001E07A8">
        <w:rPr>
          <w:rFonts w:ascii="Times New Roman" w:hAnsi="Times New Roman"/>
          <w:lang w:val="es-AR"/>
        </w:rPr>
        <w:t>University</w:t>
      </w:r>
      <w:proofErr w:type="spellEnd"/>
      <w:r w:rsidRPr="001E07A8">
        <w:rPr>
          <w:rFonts w:ascii="Times New Roman" w:hAnsi="Times New Roman"/>
          <w:lang w:val="es-AR"/>
        </w:rPr>
        <w:t xml:space="preserve"> of </w:t>
      </w:r>
      <w:proofErr w:type="spellStart"/>
      <w:r w:rsidRPr="001E07A8">
        <w:rPr>
          <w:rFonts w:ascii="Times New Roman" w:hAnsi="Times New Roman"/>
          <w:lang w:val="es-AR"/>
        </w:rPr>
        <w:t>Southern</w:t>
      </w:r>
      <w:proofErr w:type="spellEnd"/>
      <w:r w:rsidRPr="001E07A8">
        <w:rPr>
          <w:rFonts w:ascii="Times New Roman" w:hAnsi="Times New Roman"/>
          <w:lang w:val="es-AR"/>
        </w:rPr>
        <w:t xml:space="preserve"> California</w:t>
      </w:r>
      <w:r w:rsidRPr="001E07A8">
        <w:rPr>
          <w:rFonts w:ascii="Times New Roman" w:hAnsi="Times New Roman"/>
          <w:lang w:val="es-AR"/>
        </w:rPr>
        <w:tab/>
      </w:r>
      <w:r w:rsidRPr="001E07A8">
        <w:rPr>
          <w:rFonts w:ascii="Times New Roman" w:hAnsi="Times New Roman"/>
          <w:lang w:val="es-AR"/>
        </w:rPr>
        <w:tab/>
        <w:t>Manhattan Beach, CA 90089</w:t>
      </w:r>
    </w:p>
    <w:p w:rsidR="009F2721" w:rsidRPr="001E07A8" w:rsidRDefault="009F2721" w:rsidP="009F2721">
      <w:pPr>
        <w:tabs>
          <w:tab w:val="center" w:pos="4680"/>
        </w:tabs>
        <w:jc w:val="both"/>
        <w:rPr>
          <w:rFonts w:ascii="Times New Roman" w:hAnsi="Times New Roman"/>
          <w:lang w:val="es-AR"/>
        </w:rPr>
      </w:pPr>
      <w:r w:rsidRPr="001E07A8">
        <w:rPr>
          <w:rFonts w:ascii="Times New Roman" w:hAnsi="Times New Roman"/>
          <w:lang w:val="es-AR"/>
        </w:rPr>
        <w:t>Los Angeles, CA 90089</w:t>
      </w:r>
      <w:r w:rsidRPr="001E07A8">
        <w:rPr>
          <w:rFonts w:ascii="Times New Roman" w:hAnsi="Times New Roman"/>
          <w:lang w:val="es-AR"/>
        </w:rPr>
        <w:tab/>
      </w:r>
      <w:r w:rsidRPr="001E07A8">
        <w:rPr>
          <w:rFonts w:ascii="Times New Roman" w:hAnsi="Times New Roman"/>
          <w:lang w:val="es-AR"/>
        </w:rPr>
        <w:tab/>
        <w:t>(310) 924-2604</w:t>
      </w:r>
    </w:p>
    <w:p w:rsidR="009F2721" w:rsidRPr="001E07A8" w:rsidRDefault="00167998" w:rsidP="009F2721">
      <w:pPr>
        <w:tabs>
          <w:tab w:val="center" w:pos="4680"/>
        </w:tabs>
        <w:jc w:val="both"/>
        <w:rPr>
          <w:rFonts w:ascii="Times New Roman" w:hAnsi="Times New Roman"/>
          <w:lang w:val="es-AR"/>
        </w:rPr>
      </w:pPr>
      <w:hyperlink r:id="rId5" w:history="1">
        <w:r w:rsidR="009F2721" w:rsidRPr="001E07A8">
          <w:rPr>
            <w:rStyle w:val="Hyperlink"/>
            <w:rFonts w:ascii="Times New Roman" w:hAnsi="Times New Roman"/>
            <w:lang w:val="es-AR"/>
          </w:rPr>
          <w:t>Priester@usc.edu</w:t>
        </w:r>
      </w:hyperlink>
    </w:p>
    <w:p w:rsidR="009F2721" w:rsidRPr="001E07A8" w:rsidRDefault="009F2721" w:rsidP="009F2721">
      <w:pPr>
        <w:tabs>
          <w:tab w:val="center" w:pos="4680"/>
        </w:tabs>
        <w:jc w:val="both"/>
        <w:rPr>
          <w:rFonts w:ascii="Times New Roman" w:hAnsi="Times New Roman"/>
          <w:b/>
          <w:lang w:val="es-AR"/>
        </w:rPr>
      </w:pPr>
    </w:p>
    <w:p w:rsidR="009F2721" w:rsidRPr="001E07A8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  <w:b/>
          <w:i/>
        </w:rPr>
        <w:t>Education</w:t>
      </w:r>
      <w:r w:rsidRPr="001E07A8">
        <w:rPr>
          <w:rFonts w:ascii="Times New Roman" w:hAnsi="Times New Roman"/>
        </w:rPr>
        <w:tab/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</w:p>
    <w:p w:rsidR="009F2721" w:rsidRPr="001E07A8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</w:rPr>
        <w:t>M.A.</w:t>
      </w:r>
      <w:r w:rsidRPr="001E07A8">
        <w:rPr>
          <w:rFonts w:ascii="Times New Roman" w:hAnsi="Times New Roman"/>
        </w:rPr>
        <w:tab/>
        <w:t>1990</w:t>
      </w:r>
      <w:r w:rsidRPr="001E07A8">
        <w:rPr>
          <w:rFonts w:ascii="Times New Roman" w:hAnsi="Times New Roman"/>
        </w:rPr>
        <w:tab/>
        <w:t>Ph.D.</w:t>
      </w:r>
      <w:r w:rsidRPr="001E07A8">
        <w:rPr>
          <w:rFonts w:ascii="Times New Roman" w:hAnsi="Times New Roman"/>
        </w:rPr>
        <w:tab/>
        <w:t>1994</w:t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proofErr w:type="gramStart"/>
      <w:r w:rsidRPr="001E07A8">
        <w:rPr>
          <w:rFonts w:ascii="Times New Roman" w:hAnsi="Times New Roman"/>
        </w:rPr>
        <w:t>The</w:t>
      </w:r>
      <w:proofErr w:type="gramEnd"/>
      <w:r w:rsidRPr="001E07A8">
        <w:rPr>
          <w:rFonts w:ascii="Times New Roman" w:hAnsi="Times New Roman"/>
        </w:rPr>
        <w:t xml:space="preserve"> Ohio State University, Social Psychology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</w:rPr>
        <w:t>B.A.</w:t>
      </w:r>
      <w:r w:rsidRPr="001E07A8">
        <w:rPr>
          <w:rFonts w:ascii="Times New Roman" w:hAnsi="Times New Roman"/>
        </w:rPr>
        <w:tab/>
        <w:t>1985</w:t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  <w:t>University of Iowa, Psychology (Phi Beta Kappa)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</w:p>
    <w:p w:rsidR="009F2721" w:rsidRPr="001E07A8" w:rsidRDefault="009F2721" w:rsidP="009F2721">
      <w:pPr>
        <w:pStyle w:val="Heading5"/>
        <w:rPr>
          <w:rFonts w:ascii="Times New Roman" w:hAnsi="Times New Roman"/>
          <w:sz w:val="24"/>
          <w:szCs w:val="24"/>
        </w:rPr>
      </w:pPr>
      <w:r w:rsidRPr="001E07A8">
        <w:rPr>
          <w:rFonts w:ascii="Times New Roman" w:hAnsi="Times New Roman"/>
          <w:sz w:val="24"/>
          <w:szCs w:val="24"/>
        </w:rPr>
        <w:t>Research Interests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>I study Consumer Behavior and Social Psychology.  My interests are the nature of evaluative processes and their influences on thoughts, feelings, and behavior:  Especially as related to attitudinal ambivalence, attitude strength, and attachment.</w:t>
      </w:r>
    </w:p>
    <w:p w:rsidR="009F2721" w:rsidRPr="001E07A8" w:rsidRDefault="009F2721" w:rsidP="009F2721">
      <w:pPr>
        <w:pStyle w:val="Heading5"/>
        <w:rPr>
          <w:rFonts w:ascii="Times New Roman" w:hAnsi="Times New Roman"/>
          <w:sz w:val="24"/>
          <w:szCs w:val="24"/>
        </w:rPr>
      </w:pPr>
      <w:r w:rsidRPr="001E07A8">
        <w:rPr>
          <w:rFonts w:ascii="Times New Roman" w:hAnsi="Times New Roman"/>
          <w:sz w:val="24"/>
          <w:szCs w:val="24"/>
        </w:rPr>
        <w:t>Teaching Interests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>I have taught M.B.A. courses on Marketing Management, Marketing Strategy, Consumer Behavior, and Strategic Market Pricing.  I have developed and taught an M.B.A. course on Fostering Creativity.  I have taught undergraduate courses on Principles of Marketing and Marketing Research.  In addition, I have taught Executive Education programs focusing on Marketing Management, Strategic Marketing, Customer-Focused Marketing, and Creativity in Marketing.  I have taught the Consumer Behavior doctoral seminar.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</w:p>
    <w:p w:rsidR="009F2721" w:rsidRPr="001E07A8" w:rsidRDefault="009F2721" w:rsidP="009F2721">
      <w:pPr>
        <w:pStyle w:val="Heading5"/>
        <w:rPr>
          <w:rFonts w:ascii="Times New Roman" w:hAnsi="Times New Roman"/>
          <w:sz w:val="24"/>
          <w:szCs w:val="24"/>
        </w:rPr>
      </w:pPr>
      <w:r w:rsidRPr="001E07A8">
        <w:rPr>
          <w:rFonts w:ascii="Times New Roman" w:hAnsi="Times New Roman"/>
          <w:sz w:val="24"/>
          <w:szCs w:val="24"/>
        </w:rPr>
        <w:t>Academic Experience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</w:p>
    <w:p w:rsidR="009F2721" w:rsidRPr="001E07A8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</w:rPr>
        <w:t>Joint Appointment in Psychology, USC Psychology Department, 2010 – present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Associate Professor of Marketing, USC Marshall School of Business, </w:t>
      </w:r>
      <w:proofErr w:type="gramStart"/>
      <w:r w:rsidRPr="001E07A8">
        <w:rPr>
          <w:rFonts w:ascii="Times New Roman" w:hAnsi="Times New Roman"/>
        </w:rPr>
        <w:t>July</w:t>
      </w:r>
      <w:proofErr w:type="gramEnd"/>
      <w:r w:rsidRPr="001E07A8">
        <w:rPr>
          <w:rFonts w:ascii="Times New Roman" w:hAnsi="Times New Roman"/>
        </w:rPr>
        <w:t>, 2007 – present.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</w:rPr>
        <w:t>Assistant Professor of Marketing, USC Marshall School of Business, June 2005 – July 2007.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Visiting Assistant Professor of Marketing, Andersen School of Management, </w:t>
      </w:r>
      <w:proofErr w:type="gramStart"/>
      <w:r w:rsidRPr="001E07A8">
        <w:rPr>
          <w:rFonts w:ascii="Times New Roman" w:hAnsi="Times New Roman"/>
        </w:rPr>
        <w:t>July</w:t>
      </w:r>
      <w:proofErr w:type="gramEnd"/>
      <w:r w:rsidRPr="001E07A8">
        <w:rPr>
          <w:rFonts w:ascii="Times New Roman" w:hAnsi="Times New Roman"/>
        </w:rPr>
        <w:t>, 2004 to June 2005.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</w:rPr>
        <w:t>Assistant Professor of Marketing, University of Michigan, July, 1996 to July, 2004.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  <w:r w:rsidRPr="001E07A8">
        <w:rPr>
          <w:rFonts w:ascii="Times New Roman" w:hAnsi="Times New Roman"/>
        </w:rPr>
        <w:t>Assistant Professor of Marketing, Fordham University, August, 1994 to May, 1996.</w:t>
      </w:r>
    </w:p>
    <w:p w:rsidR="009F2721" w:rsidRPr="001E07A8" w:rsidRDefault="009F2721" w:rsidP="009F2721">
      <w:pPr>
        <w:jc w:val="both"/>
        <w:rPr>
          <w:rFonts w:ascii="Times New Roman" w:hAnsi="Times New Roman"/>
        </w:rPr>
      </w:pPr>
    </w:p>
    <w:p w:rsidR="009F2721" w:rsidRPr="001E07A8" w:rsidRDefault="009F2721" w:rsidP="009F2721">
      <w:pPr>
        <w:jc w:val="both"/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  <w:b/>
          <w:i/>
        </w:rPr>
      </w:pPr>
    </w:p>
    <w:p w:rsidR="009F2721" w:rsidRPr="001E07A8" w:rsidRDefault="009F2721" w:rsidP="009F2721">
      <w:pPr>
        <w:pStyle w:val="Heading9"/>
        <w:rPr>
          <w:rFonts w:ascii="Times New Roman" w:hAnsi="Times New Roman"/>
          <w:b/>
          <w:bCs/>
          <w:iCs/>
          <w:sz w:val="24"/>
          <w:szCs w:val="24"/>
        </w:rPr>
      </w:pPr>
      <w:r w:rsidRPr="001E07A8">
        <w:rPr>
          <w:rFonts w:ascii="Times New Roman" w:hAnsi="Times New Roman"/>
          <w:sz w:val="24"/>
          <w:szCs w:val="24"/>
        </w:rPr>
        <w:br w:type="page"/>
      </w:r>
      <w:r w:rsidRPr="001E07A8">
        <w:rPr>
          <w:rFonts w:ascii="Times New Roman" w:hAnsi="Times New Roman"/>
          <w:b/>
          <w:sz w:val="24"/>
          <w:szCs w:val="24"/>
        </w:rPr>
        <w:lastRenderedPageBreak/>
        <w:t>Editorial Service</w:t>
      </w:r>
    </w:p>
    <w:p w:rsidR="0062294A" w:rsidRDefault="0062294A" w:rsidP="009F2721">
      <w:pPr>
        <w:tabs>
          <w:tab w:val="left" w:pos="-1440"/>
        </w:tabs>
        <w:rPr>
          <w:rFonts w:ascii="Times New Roman" w:hAnsi="Times New Roman"/>
        </w:rPr>
      </w:pPr>
    </w:p>
    <w:p w:rsidR="009F2721" w:rsidRPr="001E07A8" w:rsidRDefault="009F2721" w:rsidP="009F2721">
      <w:pPr>
        <w:tabs>
          <w:tab w:val="left" w:pos="-1440"/>
        </w:tabs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Associate Editor: </w:t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  <w:t xml:space="preserve"> </w:t>
      </w:r>
      <w:r w:rsidRPr="001E07A8">
        <w:rPr>
          <w:rFonts w:ascii="Times New Roman" w:hAnsi="Times New Roman"/>
          <w:i/>
          <w:iCs/>
        </w:rPr>
        <w:t>Journal of Consumer Research</w:t>
      </w:r>
      <w:r w:rsidRPr="001E07A8">
        <w:rPr>
          <w:rFonts w:ascii="Times New Roman" w:hAnsi="Times New Roman"/>
        </w:rPr>
        <w:t xml:space="preserve"> (July, 2002 to June, 2005) </w:t>
      </w:r>
    </w:p>
    <w:p w:rsidR="009F2721" w:rsidRPr="001E07A8" w:rsidRDefault="009F2721" w:rsidP="009F2721">
      <w:pPr>
        <w:tabs>
          <w:tab w:val="left" w:pos="-1440"/>
        </w:tabs>
        <w:rPr>
          <w:rFonts w:ascii="Times New Roman" w:hAnsi="Times New Roman"/>
        </w:rPr>
      </w:pP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  <w:i/>
        </w:rPr>
        <w:t>Journal of Consumer Psychology</w:t>
      </w:r>
      <w:r w:rsidRPr="001E07A8">
        <w:rPr>
          <w:rFonts w:ascii="Times New Roman" w:hAnsi="Times New Roman"/>
        </w:rPr>
        <w:t xml:space="preserve"> (July 2008-present)</w:t>
      </w:r>
    </w:p>
    <w:p w:rsidR="009F2721" w:rsidRPr="00FD6349" w:rsidRDefault="00FD6349" w:rsidP="009F2721">
      <w:pPr>
        <w:tabs>
          <w:tab w:val="left" w:pos="-144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Journal of Personality and Social Psychology, </w:t>
      </w:r>
      <w:r>
        <w:rPr>
          <w:rFonts w:ascii="Times New Roman" w:hAnsi="Times New Roman"/>
        </w:rPr>
        <w:t>Guest Editor (2016)</w:t>
      </w:r>
    </w:p>
    <w:p w:rsidR="00FD6349" w:rsidRPr="001E07A8" w:rsidRDefault="00FD6349" w:rsidP="009F2721">
      <w:pPr>
        <w:tabs>
          <w:tab w:val="left" w:pos="-1440"/>
        </w:tabs>
        <w:rPr>
          <w:rFonts w:ascii="Times New Roman" w:hAnsi="Times New Roman"/>
        </w:rPr>
      </w:pPr>
    </w:p>
    <w:p w:rsidR="0062294A" w:rsidRDefault="0062294A" w:rsidP="009F2721">
      <w:pPr>
        <w:tabs>
          <w:tab w:val="left" w:pos="-1440"/>
        </w:tabs>
        <w:rPr>
          <w:rFonts w:ascii="Times New Roman" w:hAnsi="Times New Roman"/>
        </w:rPr>
      </w:pPr>
    </w:p>
    <w:p w:rsidR="009F2721" w:rsidRPr="001E07A8" w:rsidRDefault="009F2721" w:rsidP="009F2721">
      <w:pPr>
        <w:tabs>
          <w:tab w:val="left" w:pos="-1440"/>
        </w:tabs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Editorial Board Member: </w:t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  <w:i/>
        </w:rPr>
        <w:t xml:space="preserve">Journal of the Academy of Marketing Science </w:t>
      </w:r>
      <w:r w:rsidRPr="001E07A8">
        <w:rPr>
          <w:rFonts w:ascii="Times New Roman" w:hAnsi="Times New Roman"/>
        </w:rPr>
        <w:t>(2006-2008)</w:t>
      </w:r>
    </w:p>
    <w:p w:rsidR="009F2721" w:rsidRPr="001E07A8" w:rsidRDefault="009F2721" w:rsidP="009F2721">
      <w:pPr>
        <w:tabs>
          <w:tab w:val="left" w:pos="-1440"/>
        </w:tabs>
        <w:rPr>
          <w:rFonts w:ascii="Times New Roman" w:hAnsi="Times New Roman"/>
        </w:rPr>
      </w:pP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  <w:i/>
          <w:iCs/>
        </w:rPr>
        <w:t>Journal of Advertising Research</w:t>
      </w:r>
      <w:r w:rsidRPr="001E07A8">
        <w:rPr>
          <w:rFonts w:ascii="Times New Roman" w:hAnsi="Times New Roman"/>
        </w:rPr>
        <w:t xml:space="preserve"> (1997-2004)</w:t>
      </w:r>
    </w:p>
    <w:p w:rsidR="009F2721" w:rsidRPr="001E07A8" w:rsidRDefault="009F2721" w:rsidP="009F2721">
      <w:pPr>
        <w:tabs>
          <w:tab w:val="left" w:pos="-1440"/>
        </w:tabs>
        <w:rPr>
          <w:rFonts w:ascii="Times New Roman" w:hAnsi="Times New Roman"/>
        </w:rPr>
      </w:pP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  <w:i/>
          <w:iCs/>
        </w:rPr>
        <w:t>Journal of Consumer Psychology</w:t>
      </w:r>
      <w:r w:rsidRPr="001E07A8">
        <w:rPr>
          <w:rFonts w:ascii="Times New Roman" w:hAnsi="Times New Roman"/>
        </w:rPr>
        <w:t xml:space="preserve"> (1998-2008)</w:t>
      </w:r>
    </w:p>
    <w:p w:rsidR="009F2721" w:rsidRPr="001E07A8" w:rsidRDefault="009F2721" w:rsidP="009F2721">
      <w:pPr>
        <w:tabs>
          <w:tab w:val="left" w:pos="-1440"/>
        </w:tabs>
        <w:rPr>
          <w:rFonts w:ascii="Times New Roman" w:hAnsi="Times New Roman"/>
        </w:rPr>
      </w:pP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  <w:i/>
        </w:rPr>
        <w:t xml:space="preserve">Journal of Consumer Research </w:t>
      </w:r>
      <w:r w:rsidRPr="001E07A8">
        <w:rPr>
          <w:rFonts w:ascii="Times New Roman" w:hAnsi="Times New Roman"/>
        </w:rPr>
        <w:t>(2005 – 2009)</w:t>
      </w:r>
    </w:p>
    <w:p w:rsidR="009F2721" w:rsidRPr="001E07A8" w:rsidRDefault="009F2721" w:rsidP="009F2721">
      <w:pPr>
        <w:tabs>
          <w:tab w:val="left" w:pos="-1440"/>
        </w:tabs>
        <w:rPr>
          <w:rFonts w:ascii="Times New Roman" w:hAnsi="Times New Roman"/>
        </w:rPr>
      </w:pP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</w:rPr>
        <w:tab/>
      </w:r>
      <w:r w:rsidRPr="001E07A8">
        <w:rPr>
          <w:rFonts w:ascii="Times New Roman" w:hAnsi="Times New Roman"/>
          <w:i/>
          <w:iCs/>
        </w:rPr>
        <w:t>Personality and Social Psychology Bulletin</w:t>
      </w:r>
      <w:r w:rsidRPr="001E07A8">
        <w:rPr>
          <w:rFonts w:ascii="Times New Roman" w:hAnsi="Times New Roman"/>
        </w:rPr>
        <w:t xml:space="preserve"> (2000-2002)</w:t>
      </w:r>
    </w:p>
    <w:p w:rsidR="009F2721" w:rsidRDefault="009F2721" w:rsidP="009F2721">
      <w:pPr>
        <w:tabs>
          <w:tab w:val="left" w:pos="-1440"/>
        </w:tabs>
        <w:rPr>
          <w:rFonts w:ascii="Times New Roman" w:hAnsi="Times New Roman"/>
        </w:rPr>
      </w:pPr>
    </w:p>
    <w:p w:rsidR="0062294A" w:rsidRDefault="0062294A" w:rsidP="00FD6349">
      <w:pPr>
        <w:spacing w:line="360" w:lineRule="auto"/>
        <w:rPr>
          <w:rFonts w:ascii="Times New Roman" w:hAnsi="Times New Roman"/>
        </w:rPr>
      </w:pPr>
    </w:p>
    <w:p w:rsidR="00FD6349" w:rsidRPr="00761ECA" w:rsidRDefault="00FD6349" w:rsidP="00FD6349">
      <w:pPr>
        <w:spacing w:line="360" w:lineRule="auto"/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Ad Hoc reviewer: </w:t>
      </w:r>
    </w:p>
    <w:p w:rsidR="00FD6349" w:rsidRPr="00FD6349" w:rsidRDefault="00FD6349" w:rsidP="00FD6349">
      <w:pPr>
        <w:contextualSpacing/>
        <w:rPr>
          <w:rFonts w:ascii="Times New Roman" w:hAnsi="Times New Roman"/>
          <w:i/>
        </w:rPr>
      </w:pPr>
      <w:r w:rsidRPr="00761ECA">
        <w:rPr>
          <w:rFonts w:ascii="Times New Roman" w:hAnsi="Times New Roman"/>
        </w:rPr>
        <w:tab/>
      </w:r>
      <w:r w:rsidRPr="00FD6349">
        <w:rPr>
          <w:rFonts w:ascii="Times New Roman" w:hAnsi="Times New Roman"/>
          <w:i/>
        </w:rPr>
        <w:t>Australian Journal of Psychology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>Developmental Psychology</w:t>
      </w:r>
    </w:p>
    <w:p w:rsidR="00FD6349" w:rsidRPr="00FD6349" w:rsidRDefault="00FD6349" w:rsidP="00FD6349">
      <w:pPr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ab/>
        <w:t>Emotion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European Journal of Social Psychology 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International Journal of Research in Marketing 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>Israeli Science Foundation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Journal of Applied Social Psychology 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Journal of Experimental Social Psychology 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>Journal of Marketing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>Journal of Marketing Research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Journal of Personality and Social Psychology 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Journal of the International Society of Political Psychology 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>Media Psychology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>National Science Foundation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>Organization Science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Personality and Social Psychological Bulletin 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Political Psychology 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 xml:space="preserve">Psychological Review </w:t>
      </w:r>
    </w:p>
    <w:p w:rsidR="00FD6349" w:rsidRPr="00FD6349" w:rsidRDefault="00FD6349" w:rsidP="00FD6349">
      <w:pPr>
        <w:ind w:firstLine="720"/>
        <w:contextualSpacing/>
        <w:rPr>
          <w:rFonts w:ascii="Times New Roman" w:hAnsi="Times New Roman"/>
          <w:i/>
        </w:rPr>
      </w:pPr>
      <w:r w:rsidRPr="00FD6349">
        <w:rPr>
          <w:rFonts w:ascii="Times New Roman" w:hAnsi="Times New Roman"/>
          <w:i/>
        </w:rPr>
        <w:t>Social Cognition</w:t>
      </w:r>
    </w:p>
    <w:p w:rsidR="00FD6349" w:rsidRPr="00FD6349" w:rsidRDefault="00FD6349" w:rsidP="009F2721">
      <w:pPr>
        <w:tabs>
          <w:tab w:val="left" w:pos="-1440"/>
        </w:tabs>
        <w:rPr>
          <w:rFonts w:ascii="Times New Roman" w:hAnsi="Times New Roman"/>
          <w:i/>
        </w:rPr>
      </w:pPr>
    </w:p>
    <w:p w:rsidR="009F2721" w:rsidRPr="001E07A8" w:rsidRDefault="009F2721" w:rsidP="009F2721">
      <w:pPr>
        <w:tabs>
          <w:tab w:val="left" w:pos="-1440"/>
        </w:tabs>
        <w:rPr>
          <w:rFonts w:ascii="Times New Roman" w:hAnsi="Times New Roman"/>
        </w:rPr>
      </w:pPr>
    </w:p>
    <w:p w:rsidR="0062294A" w:rsidRDefault="0062294A">
      <w:pPr>
        <w:spacing w:after="200" w:line="276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br w:type="page"/>
      </w:r>
    </w:p>
    <w:p w:rsidR="009F2721" w:rsidRPr="001E07A8" w:rsidRDefault="009F2721" w:rsidP="009F2721">
      <w:pPr>
        <w:tabs>
          <w:tab w:val="left" w:pos="-1440"/>
        </w:tabs>
        <w:rPr>
          <w:rFonts w:ascii="Times New Roman" w:hAnsi="Times New Roman"/>
          <w:b/>
          <w:i/>
        </w:rPr>
      </w:pPr>
      <w:r w:rsidRPr="001E07A8">
        <w:rPr>
          <w:rFonts w:ascii="Times New Roman" w:hAnsi="Times New Roman"/>
          <w:b/>
          <w:i/>
        </w:rPr>
        <w:lastRenderedPageBreak/>
        <w:t>Publications</w:t>
      </w:r>
    </w:p>
    <w:p w:rsidR="009F2721" w:rsidRPr="001E07A8" w:rsidRDefault="009F2721" w:rsidP="009F2721">
      <w:pPr>
        <w:pStyle w:val="Heading7"/>
        <w:rPr>
          <w:rFonts w:ascii="Times New Roman" w:hAnsi="Times New Roman"/>
          <w:b/>
        </w:rPr>
      </w:pPr>
      <w:r w:rsidRPr="001E07A8">
        <w:rPr>
          <w:rFonts w:ascii="Times New Roman" w:hAnsi="Times New Roman"/>
          <w:b/>
        </w:rPr>
        <w:t>Books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MacInnis, Deborah, Park, C </w:t>
      </w:r>
      <w:proofErr w:type="spellStart"/>
      <w:r w:rsidRPr="001E07A8">
        <w:rPr>
          <w:rFonts w:ascii="Times New Roman" w:hAnsi="Times New Roman"/>
        </w:rPr>
        <w:t>Whan</w:t>
      </w:r>
      <w:proofErr w:type="spellEnd"/>
      <w:r w:rsidRPr="001E07A8">
        <w:rPr>
          <w:rFonts w:ascii="Times New Roman" w:hAnsi="Times New Roman"/>
        </w:rPr>
        <w:t>, and Priester, Joseph R. (Eds.). (2009)</w:t>
      </w:r>
      <w:proofErr w:type="gramStart"/>
      <w:r w:rsidRPr="001E07A8">
        <w:rPr>
          <w:rFonts w:ascii="Times New Roman" w:hAnsi="Times New Roman"/>
        </w:rPr>
        <w:t xml:space="preserve">.  </w:t>
      </w:r>
      <w:r w:rsidRPr="001E07A8">
        <w:rPr>
          <w:rFonts w:ascii="Times New Roman" w:hAnsi="Times New Roman"/>
          <w:u w:val="single"/>
        </w:rPr>
        <w:t>Handbook</w:t>
      </w:r>
      <w:proofErr w:type="gramEnd"/>
      <w:r w:rsidRPr="001E07A8">
        <w:rPr>
          <w:rFonts w:ascii="Times New Roman" w:hAnsi="Times New Roman"/>
          <w:u w:val="single"/>
        </w:rPr>
        <w:t xml:space="preserve"> of Brand Relationships</w:t>
      </w:r>
      <w:r w:rsidRPr="001E07A8">
        <w:rPr>
          <w:rFonts w:ascii="Times New Roman" w:hAnsi="Times New Roman"/>
        </w:rPr>
        <w:t>.  Armonk, NY: ME Sharpe.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proofErr w:type="spellStart"/>
      <w:r w:rsidRPr="001E07A8">
        <w:rPr>
          <w:rFonts w:ascii="Times New Roman" w:hAnsi="Times New Roman"/>
        </w:rPr>
        <w:t>Bagozzi</w:t>
      </w:r>
      <w:proofErr w:type="spellEnd"/>
      <w:r w:rsidRPr="001E07A8">
        <w:rPr>
          <w:rFonts w:ascii="Times New Roman" w:hAnsi="Times New Roman"/>
        </w:rPr>
        <w:t xml:space="preserve">, Richard, </w:t>
      </w:r>
      <w:proofErr w:type="spellStart"/>
      <w:r w:rsidRPr="001E07A8">
        <w:rPr>
          <w:rFonts w:ascii="Times New Roman" w:hAnsi="Times New Roman"/>
        </w:rPr>
        <w:t>Gurhan-Canli</w:t>
      </w:r>
      <w:proofErr w:type="spellEnd"/>
      <w:r w:rsidRPr="001E07A8">
        <w:rPr>
          <w:rFonts w:ascii="Times New Roman" w:hAnsi="Times New Roman"/>
        </w:rPr>
        <w:t xml:space="preserve">, </w:t>
      </w:r>
      <w:proofErr w:type="spellStart"/>
      <w:r w:rsidRPr="001E07A8">
        <w:rPr>
          <w:rFonts w:ascii="Times New Roman" w:hAnsi="Times New Roman"/>
        </w:rPr>
        <w:t>Zeynep</w:t>
      </w:r>
      <w:proofErr w:type="spellEnd"/>
      <w:r w:rsidRPr="001E07A8">
        <w:rPr>
          <w:rFonts w:ascii="Times New Roman" w:hAnsi="Times New Roman"/>
        </w:rPr>
        <w:t xml:space="preserve">, &amp; Priester, Joseph (2002). </w:t>
      </w:r>
      <w:r w:rsidRPr="001E07A8">
        <w:rPr>
          <w:rFonts w:ascii="Times New Roman" w:hAnsi="Times New Roman"/>
          <w:u w:val="single"/>
        </w:rPr>
        <w:t>Social Psychology of Consumer Behavior</w:t>
      </w:r>
      <w:r w:rsidRPr="001E07A8">
        <w:rPr>
          <w:rFonts w:ascii="Times New Roman" w:hAnsi="Times New Roman"/>
        </w:rPr>
        <w:t>. London: Open University Press (International Series in Social Psychology).</w:t>
      </w:r>
    </w:p>
    <w:p w:rsidR="009F2721" w:rsidRPr="001E07A8" w:rsidRDefault="009F2721" w:rsidP="009F2721">
      <w:pPr>
        <w:rPr>
          <w:rFonts w:ascii="Times New Roman" w:hAnsi="Times New Roman"/>
          <w:b/>
        </w:rPr>
      </w:pPr>
    </w:p>
    <w:p w:rsidR="009F2721" w:rsidRPr="001E07A8" w:rsidRDefault="009F2721" w:rsidP="009F2721">
      <w:pPr>
        <w:pStyle w:val="Heading7"/>
        <w:rPr>
          <w:rFonts w:ascii="Times New Roman" w:hAnsi="Times New Roman"/>
          <w:b/>
        </w:rPr>
      </w:pPr>
      <w:r w:rsidRPr="001E07A8">
        <w:rPr>
          <w:rFonts w:ascii="Times New Roman" w:hAnsi="Times New Roman"/>
          <w:b/>
        </w:rPr>
        <w:t>Book Chapters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Donovan, Leigh Anne Novak, </w:t>
      </w:r>
      <w:r w:rsidRPr="001E07A8">
        <w:rPr>
          <w:rFonts w:ascii="Times New Roman" w:eastAsia="Calibri" w:hAnsi="Times New Roman"/>
        </w:rPr>
        <w:t>Priester, Joseph R</w:t>
      </w:r>
      <w:r w:rsidRPr="001E07A8">
        <w:rPr>
          <w:rFonts w:ascii="Times New Roman" w:hAnsi="Times New Roman"/>
        </w:rPr>
        <w:t xml:space="preserve">., MacInnis Deborah J. &amp; Park, C. </w:t>
      </w:r>
      <w:proofErr w:type="spellStart"/>
      <w:r w:rsidRPr="001E07A8">
        <w:rPr>
          <w:rFonts w:ascii="Times New Roman" w:hAnsi="Times New Roman"/>
        </w:rPr>
        <w:t>Whan</w:t>
      </w:r>
      <w:proofErr w:type="spellEnd"/>
      <w:r w:rsidRPr="001E07A8">
        <w:rPr>
          <w:rFonts w:ascii="Times New Roman" w:hAnsi="Times New Roman"/>
        </w:rPr>
        <w:t xml:space="preserve"> (2012).  Brand Forgiveness: How Close Brand Relationships Influence Forgiveness. In </w:t>
      </w:r>
      <w:proofErr w:type="spellStart"/>
      <w:r w:rsidRPr="001E07A8">
        <w:rPr>
          <w:rFonts w:ascii="Times New Roman" w:hAnsi="Times New Roman"/>
        </w:rPr>
        <w:t>Fetscherin</w:t>
      </w:r>
      <w:proofErr w:type="spellEnd"/>
      <w:r w:rsidRPr="001E07A8">
        <w:rPr>
          <w:rFonts w:ascii="Times New Roman" w:hAnsi="Times New Roman"/>
        </w:rPr>
        <w:t xml:space="preserve">, M., Fournier, S., </w:t>
      </w:r>
      <w:proofErr w:type="spellStart"/>
      <w:r w:rsidRPr="001E07A8">
        <w:rPr>
          <w:rFonts w:ascii="Times New Roman" w:hAnsi="Times New Roman"/>
        </w:rPr>
        <w:t>Melewar</w:t>
      </w:r>
      <w:proofErr w:type="spellEnd"/>
      <w:r w:rsidRPr="001E07A8">
        <w:rPr>
          <w:rFonts w:ascii="Times New Roman" w:hAnsi="Times New Roman"/>
        </w:rPr>
        <w:t xml:space="preserve">, T.C. and </w:t>
      </w:r>
      <w:proofErr w:type="spellStart"/>
      <w:r w:rsidRPr="001E07A8">
        <w:rPr>
          <w:rFonts w:ascii="Times New Roman" w:hAnsi="Times New Roman"/>
        </w:rPr>
        <w:t>Breazeale</w:t>
      </w:r>
      <w:proofErr w:type="spellEnd"/>
      <w:r w:rsidRPr="001E07A8">
        <w:rPr>
          <w:rFonts w:ascii="Times New Roman" w:hAnsi="Times New Roman"/>
        </w:rPr>
        <w:t xml:space="preserve">, M. (Eds.), </w:t>
      </w:r>
      <w:r w:rsidRPr="001E07A8">
        <w:rPr>
          <w:rFonts w:ascii="Times New Roman" w:hAnsi="Times New Roman"/>
          <w:u w:val="single"/>
        </w:rPr>
        <w:t xml:space="preserve">Consumer-Brand Relationships: Theory and Practice, </w:t>
      </w:r>
      <w:r w:rsidRPr="001E07A8">
        <w:rPr>
          <w:rFonts w:ascii="Times New Roman" w:hAnsi="Times New Roman"/>
        </w:rPr>
        <w:t>NY, NY: Routledge.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>Park, C. W., MacInnis, Deborah J., Priester, Joseph R (2009).  The Connection-Prominence Attachment Model (CPAM): A Conceptual and Methodological Exploration of Brand Attachment.  In MacInnis, Park, &amp; Priester (</w:t>
      </w:r>
      <w:proofErr w:type="spellStart"/>
      <w:r w:rsidRPr="001E07A8">
        <w:rPr>
          <w:rFonts w:ascii="Times New Roman" w:hAnsi="Times New Roman"/>
        </w:rPr>
        <w:t>eds</w:t>
      </w:r>
      <w:proofErr w:type="spellEnd"/>
      <w:r w:rsidRPr="001E07A8">
        <w:rPr>
          <w:rFonts w:ascii="Times New Roman" w:hAnsi="Times New Roman"/>
        </w:rPr>
        <w:t>)</w:t>
      </w:r>
      <w:proofErr w:type="gramStart"/>
      <w:r w:rsidRPr="001E07A8">
        <w:rPr>
          <w:rFonts w:ascii="Times New Roman" w:hAnsi="Times New Roman"/>
        </w:rPr>
        <w:t>.,</w:t>
      </w:r>
      <w:proofErr w:type="gramEnd"/>
      <w:r w:rsidRPr="001E07A8">
        <w:rPr>
          <w:rFonts w:ascii="Times New Roman" w:hAnsi="Times New Roman"/>
        </w:rPr>
        <w:t xml:space="preserve"> </w:t>
      </w:r>
      <w:r w:rsidRPr="001E07A8">
        <w:rPr>
          <w:rFonts w:ascii="Times New Roman" w:hAnsi="Times New Roman"/>
          <w:u w:val="single"/>
        </w:rPr>
        <w:t>Handbook of Brand Relationships</w:t>
      </w:r>
      <w:r w:rsidRPr="001E07A8">
        <w:rPr>
          <w:rFonts w:ascii="Times New Roman" w:hAnsi="Times New Roman"/>
        </w:rPr>
        <w:t xml:space="preserve">, 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Park, C. W., MacInnis, Deborah J., Priester, Joseph R (2008).  Brand attachment as a strategic brand exemplar.  In B. Schmitt (Ed.), </w:t>
      </w:r>
      <w:r w:rsidRPr="001E07A8">
        <w:rPr>
          <w:rFonts w:ascii="Times New Roman" w:hAnsi="Times New Roman"/>
          <w:u w:val="single"/>
        </w:rPr>
        <w:t>Handbook of Brand and Experience Management</w:t>
      </w:r>
      <w:r w:rsidRPr="001E07A8">
        <w:rPr>
          <w:rFonts w:ascii="Times New Roman" w:hAnsi="Times New Roman"/>
        </w:rPr>
        <w:t>. Elgar Publishing.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pStyle w:val="BodyTextIndent"/>
        <w:ind w:firstLine="0"/>
        <w:jc w:val="left"/>
        <w:rPr>
          <w:sz w:val="24"/>
        </w:rPr>
      </w:pPr>
      <w:r w:rsidRPr="001E07A8">
        <w:rPr>
          <w:sz w:val="24"/>
        </w:rPr>
        <w:t xml:space="preserve">Petty, Richard E., Brinol, Pablo, </w:t>
      </w:r>
      <w:proofErr w:type="gramStart"/>
      <w:r w:rsidRPr="001E07A8">
        <w:rPr>
          <w:sz w:val="24"/>
        </w:rPr>
        <w:t>&amp;  Priester</w:t>
      </w:r>
      <w:proofErr w:type="gramEnd"/>
      <w:r w:rsidRPr="001E07A8">
        <w:rPr>
          <w:sz w:val="24"/>
        </w:rPr>
        <w:t xml:space="preserve">, Joseph R (2008).  Mass media attitude change:  Implications of the elaboration likelihood model of persuasion.  In J. Bryant &amp; D. </w:t>
      </w:r>
      <w:proofErr w:type="spellStart"/>
      <w:r w:rsidRPr="001E07A8">
        <w:rPr>
          <w:sz w:val="24"/>
        </w:rPr>
        <w:t>Zillmann</w:t>
      </w:r>
      <w:proofErr w:type="spellEnd"/>
      <w:r w:rsidRPr="001E07A8">
        <w:rPr>
          <w:sz w:val="24"/>
        </w:rPr>
        <w:t xml:space="preserve"> (Eds.), </w:t>
      </w:r>
      <w:r w:rsidRPr="001E07A8">
        <w:rPr>
          <w:sz w:val="24"/>
          <w:u w:val="single"/>
        </w:rPr>
        <w:t>Media effects:</w:t>
      </w:r>
      <w:r w:rsidRPr="001E07A8">
        <w:rPr>
          <w:sz w:val="24"/>
        </w:rPr>
        <w:t xml:space="preserve"> </w:t>
      </w:r>
      <w:r w:rsidRPr="001E07A8">
        <w:rPr>
          <w:sz w:val="24"/>
          <w:u w:val="single"/>
        </w:rPr>
        <w:t>Advances in theory and research</w:t>
      </w:r>
      <w:r w:rsidRPr="001E07A8">
        <w:rPr>
          <w:sz w:val="24"/>
        </w:rPr>
        <w:t xml:space="preserve"> (3rd </w:t>
      </w:r>
      <w:proofErr w:type="gramStart"/>
      <w:r w:rsidRPr="001E07A8">
        <w:rPr>
          <w:sz w:val="24"/>
        </w:rPr>
        <w:t>ed</w:t>
      </w:r>
      <w:proofErr w:type="gramEnd"/>
      <w:r w:rsidRPr="001E07A8">
        <w:rPr>
          <w:sz w:val="24"/>
        </w:rPr>
        <w:t>.). Hillsdale, NJ: Erlbaum.</w:t>
      </w:r>
    </w:p>
    <w:p w:rsidR="009F2721" w:rsidRPr="001E07A8" w:rsidRDefault="009F2721" w:rsidP="009F2721">
      <w:pPr>
        <w:pStyle w:val="BodyTextIndent"/>
        <w:ind w:firstLine="0"/>
        <w:jc w:val="left"/>
        <w:rPr>
          <w:sz w:val="24"/>
        </w:rPr>
      </w:pPr>
    </w:p>
    <w:p w:rsidR="009F2721" w:rsidRPr="001E07A8" w:rsidRDefault="009F2721" w:rsidP="009F2721">
      <w:pPr>
        <w:pStyle w:val="BodyTextIndent"/>
        <w:ind w:firstLine="0"/>
        <w:jc w:val="left"/>
        <w:rPr>
          <w:sz w:val="24"/>
        </w:rPr>
      </w:pPr>
      <w:r w:rsidRPr="001E07A8">
        <w:rPr>
          <w:sz w:val="24"/>
        </w:rPr>
        <w:t xml:space="preserve">Rucker, Derek D., Petty, Richard E., &amp; Priester, Joseph R (2007).  Understanding advertising effectiveness from psychological perspectives: The importance of attitudes and attitude strength.  In G. Tellis and T. Ambler (Eds.), </w:t>
      </w:r>
      <w:proofErr w:type="gramStart"/>
      <w:r w:rsidRPr="001E07A8">
        <w:rPr>
          <w:sz w:val="24"/>
          <w:u w:val="single"/>
        </w:rPr>
        <w:t>The</w:t>
      </w:r>
      <w:proofErr w:type="gramEnd"/>
      <w:r w:rsidRPr="001E07A8">
        <w:rPr>
          <w:sz w:val="24"/>
          <w:u w:val="single"/>
        </w:rPr>
        <w:t xml:space="preserve"> Sage Handbook of Advertising</w:t>
      </w:r>
      <w:r w:rsidRPr="001E07A8">
        <w:rPr>
          <w:sz w:val="24"/>
        </w:rPr>
        <w:t>.  Thousand Oaks: Sage.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Petty, Richard E., Cacioppo, John T., </w:t>
      </w:r>
      <w:proofErr w:type="spellStart"/>
      <w:r w:rsidRPr="001E07A8">
        <w:rPr>
          <w:rFonts w:ascii="Times New Roman" w:hAnsi="Times New Roman"/>
        </w:rPr>
        <w:t>Strathman</w:t>
      </w:r>
      <w:proofErr w:type="spellEnd"/>
      <w:r w:rsidRPr="001E07A8">
        <w:rPr>
          <w:rFonts w:ascii="Times New Roman" w:hAnsi="Times New Roman"/>
        </w:rPr>
        <w:t>, Allen J., &amp; Priester, Joseph R. (2003).  To think or not to think:  Exploring two routes to persuasion (2</w:t>
      </w:r>
      <w:r w:rsidRPr="001E07A8">
        <w:rPr>
          <w:rFonts w:ascii="Times New Roman" w:hAnsi="Times New Roman"/>
          <w:vertAlign w:val="superscript"/>
        </w:rPr>
        <w:t>nd</w:t>
      </w:r>
      <w:r w:rsidRPr="001E07A8">
        <w:rPr>
          <w:rFonts w:ascii="Times New Roman" w:hAnsi="Times New Roman"/>
        </w:rPr>
        <w:t xml:space="preserve"> edition, pp. 81-116).  In T. Brock &amp; M. Green (Eds.)</w:t>
      </w:r>
      <w:proofErr w:type="gramStart"/>
      <w:r w:rsidRPr="001E07A8">
        <w:rPr>
          <w:rFonts w:ascii="Times New Roman" w:hAnsi="Times New Roman"/>
        </w:rPr>
        <w:t xml:space="preserve">,  </w:t>
      </w:r>
      <w:r w:rsidRPr="001E07A8">
        <w:rPr>
          <w:rFonts w:ascii="Times New Roman" w:hAnsi="Times New Roman"/>
          <w:u w:val="single"/>
        </w:rPr>
        <w:t>Persuasion</w:t>
      </w:r>
      <w:proofErr w:type="gramEnd"/>
      <w:r w:rsidRPr="001E07A8">
        <w:rPr>
          <w:rFonts w:ascii="Times New Roman" w:hAnsi="Times New Roman"/>
          <w:u w:val="single"/>
        </w:rPr>
        <w:t>: Psychological Insights and Perspectives</w:t>
      </w:r>
      <w:r w:rsidRPr="001E07A8">
        <w:rPr>
          <w:rFonts w:ascii="Times New Roman" w:hAnsi="Times New Roman"/>
        </w:rPr>
        <w:t>.  Thousand Oaks, CA:  Sage.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pStyle w:val="BodyTextIndent"/>
        <w:ind w:firstLine="0"/>
        <w:jc w:val="left"/>
        <w:rPr>
          <w:sz w:val="24"/>
        </w:rPr>
      </w:pPr>
      <w:r w:rsidRPr="001E07A8">
        <w:rPr>
          <w:sz w:val="24"/>
        </w:rPr>
        <w:t xml:space="preserve">Petty, Richard E., Priester, Joseph R, &amp; Brinol, Pablo (2002).  Mass media attitude change:  Implications of the elaboration likelihood model of persuasion.  In J. Bryant &amp; D. </w:t>
      </w:r>
      <w:proofErr w:type="spellStart"/>
      <w:r w:rsidRPr="001E07A8">
        <w:rPr>
          <w:sz w:val="24"/>
        </w:rPr>
        <w:t>Zillmann</w:t>
      </w:r>
      <w:proofErr w:type="spellEnd"/>
      <w:r w:rsidRPr="001E07A8">
        <w:rPr>
          <w:sz w:val="24"/>
        </w:rPr>
        <w:t xml:space="preserve"> (Eds.), </w:t>
      </w:r>
      <w:r w:rsidRPr="001E07A8">
        <w:rPr>
          <w:sz w:val="24"/>
          <w:u w:val="single"/>
        </w:rPr>
        <w:t>Media effects:</w:t>
      </w:r>
      <w:r w:rsidRPr="001E07A8">
        <w:rPr>
          <w:sz w:val="24"/>
        </w:rPr>
        <w:t xml:space="preserve"> </w:t>
      </w:r>
      <w:r w:rsidRPr="001E07A8">
        <w:rPr>
          <w:sz w:val="24"/>
          <w:u w:val="single"/>
        </w:rPr>
        <w:t>Advances in theory and research</w:t>
      </w:r>
      <w:r w:rsidRPr="001E07A8">
        <w:rPr>
          <w:sz w:val="24"/>
        </w:rPr>
        <w:t xml:space="preserve"> (2nd ed., pp. 155-198). Hillsdale, NJ: Erlbaum.</w:t>
      </w:r>
    </w:p>
    <w:p w:rsidR="009F2721" w:rsidRPr="001E07A8" w:rsidRDefault="009F2721" w:rsidP="009F2721">
      <w:pPr>
        <w:pStyle w:val="BodyTextIndent"/>
        <w:ind w:firstLine="0"/>
        <w:jc w:val="left"/>
        <w:rPr>
          <w:sz w:val="24"/>
        </w:rPr>
      </w:pPr>
    </w:p>
    <w:p w:rsidR="009F2721" w:rsidRPr="001E07A8" w:rsidRDefault="009F2721" w:rsidP="009F2721">
      <w:pPr>
        <w:pStyle w:val="BodyTextIndent"/>
        <w:ind w:firstLine="0"/>
        <w:jc w:val="left"/>
        <w:rPr>
          <w:sz w:val="24"/>
        </w:rPr>
      </w:pPr>
      <w:r w:rsidRPr="001E07A8">
        <w:rPr>
          <w:sz w:val="24"/>
        </w:rPr>
        <w:t xml:space="preserve">Priester, Joseph R. (2002). Sex, drugs, and attitudinal ambivalence: How feelings of evaluative tension influence alcohol use and safe sex behaviors.  In W. </w:t>
      </w:r>
      <w:proofErr w:type="spellStart"/>
      <w:r w:rsidRPr="001E07A8">
        <w:rPr>
          <w:sz w:val="24"/>
        </w:rPr>
        <w:t>Crano</w:t>
      </w:r>
      <w:proofErr w:type="spellEnd"/>
      <w:r w:rsidRPr="001E07A8">
        <w:rPr>
          <w:sz w:val="24"/>
        </w:rPr>
        <w:t xml:space="preserve"> &amp; M. </w:t>
      </w:r>
      <w:proofErr w:type="spellStart"/>
      <w:r w:rsidRPr="001E07A8">
        <w:rPr>
          <w:sz w:val="24"/>
        </w:rPr>
        <w:t>Burgoon</w:t>
      </w:r>
      <w:proofErr w:type="spellEnd"/>
      <w:r w:rsidRPr="001E07A8">
        <w:rPr>
          <w:sz w:val="24"/>
        </w:rPr>
        <w:t xml:space="preserve"> (Eds.), </w:t>
      </w:r>
      <w:r w:rsidRPr="001E07A8">
        <w:rPr>
          <w:sz w:val="24"/>
          <w:u w:val="single"/>
        </w:rPr>
        <w:t>Mass Media and Drug Prevention (pp. 145-162)</w:t>
      </w:r>
      <w:r w:rsidRPr="001E07A8">
        <w:rPr>
          <w:sz w:val="24"/>
        </w:rPr>
        <w:t>.  Hillsdale, NJ:  Erlbaum.</w:t>
      </w:r>
    </w:p>
    <w:p w:rsidR="009F2721" w:rsidRPr="001E07A8" w:rsidRDefault="009F2721" w:rsidP="009F2721">
      <w:pPr>
        <w:rPr>
          <w:rFonts w:ascii="Times New Roman" w:hAnsi="Times New Roman"/>
        </w:rPr>
      </w:pPr>
      <w:proofErr w:type="spellStart"/>
      <w:r w:rsidRPr="001E07A8">
        <w:rPr>
          <w:rFonts w:ascii="Times New Roman" w:hAnsi="Times New Roman"/>
        </w:rPr>
        <w:lastRenderedPageBreak/>
        <w:t>Haugtvedt</w:t>
      </w:r>
      <w:proofErr w:type="spellEnd"/>
      <w:r w:rsidRPr="001E07A8">
        <w:rPr>
          <w:rFonts w:ascii="Times New Roman" w:hAnsi="Times New Roman"/>
        </w:rPr>
        <w:t>, Curtis P., &amp; Priester, Joseph R. (1997).  Conceptual and methodological issues in advertising effectiveness:  An attitude strength perspective (pages 79-93)</w:t>
      </w:r>
      <w:proofErr w:type="gramStart"/>
      <w:r w:rsidRPr="001E07A8">
        <w:rPr>
          <w:rFonts w:ascii="Times New Roman" w:hAnsi="Times New Roman"/>
        </w:rPr>
        <w:t>..</w:t>
      </w:r>
      <w:proofErr w:type="gramEnd"/>
      <w:r w:rsidRPr="001E07A8">
        <w:rPr>
          <w:rFonts w:ascii="Times New Roman" w:hAnsi="Times New Roman"/>
        </w:rPr>
        <w:t xml:space="preserve">  In T. Jonas, &amp; W. Wells (Eds.), </w:t>
      </w:r>
      <w:r w:rsidRPr="001E07A8">
        <w:rPr>
          <w:rFonts w:ascii="Times New Roman" w:hAnsi="Times New Roman"/>
          <w:u w:val="single"/>
        </w:rPr>
        <w:t>Measuring Advertising Effectiveness</w:t>
      </w:r>
      <w:r w:rsidRPr="001E07A8">
        <w:rPr>
          <w:rFonts w:ascii="Times New Roman" w:hAnsi="Times New Roman"/>
        </w:rPr>
        <w:t>.  Hillsdale, NJ:  Erlbaum.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Petty, Richard E., Cacioppo, John T., </w:t>
      </w:r>
      <w:proofErr w:type="spellStart"/>
      <w:r w:rsidRPr="001E07A8">
        <w:rPr>
          <w:rFonts w:ascii="Times New Roman" w:hAnsi="Times New Roman"/>
        </w:rPr>
        <w:t>Strathman</w:t>
      </w:r>
      <w:proofErr w:type="spellEnd"/>
      <w:r w:rsidRPr="001E07A8">
        <w:rPr>
          <w:rFonts w:ascii="Times New Roman" w:hAnsi="Times New Roman"/>
        </w:rPr>
        <w:t xml:space="preserve">, Allen J., &amp; Priester, Joseph R. (1994).  To think or not to think:  Exploring two routes to persuasion (pp. 113-147).  In T. Brock &amp; S. Shavitt (Eds.), </w:t>
      </w:r>
      <w:r w:rsidRPr="001E07A8">
        <w:rPr>
          <w:rFonts w:ascii="Times New Roman" w:hAnsi="Times New Roman"/>
          <w:u w:val="single"/>
        </w:rPr>
        <w:t>Psychology of Persuasion</w:t>
      </w:r>
      <w:r w:rsidRPr="001E07A8">
        <w:rPr>
          <w:rFonts w:ascii="Times New Roman" w:hAnsi="Times New Roman"/>
        </w:rPr>
        <w:t>.  Needham Heights, MA:  Allyn Bacon.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Petty, Richard E., &amp; Priester, Joseph R. (1994).  Mass media attitude change:  Implications of the elaboration likelihood model of persuasion (pp. 91-147).  In J. Bryant &amp; D. </w:t>
      </w:r>
      <w:proofErr w:type="spellStart"/>
      <w:r w:rsidRPr="001E07A8">
        <w:rPr>
          <w:rFonts w:ascii="Times New Roman" w:hAnsi="Times New Roman"/>
        </w:rPr>
        <w:t>Zillmann</w:t>
      </w:r>
      <w:proofErr w:type="spellEnd"/>
      <w:r w:rsidRPr="001E07A8">
        <w:rPr>
          <w:rFonts w:ascii="Times New Roman" w:hAnsi="Times New Roman"/>
        </w:rPr>
        <w:t xml:space="preserve"> (Eds.), </w:t>
      </w:r>
      <w:r w:rsidRPr="001E07A8">
        <w:rPr>
          <w:rFonts w:ascii="Times New Roman" w:hAnsi="Times New Roman"/>
          <w:u w:val="single"/>
        </w:rPr>
        <w:t>Media effects:</w:t>
      </w:r>
      <w:r w:rsidRPr="001E07A8">
        <w:rPr>
          <w:rFonts w:ascii="Times New Roman" w:hAnsi="Times New Roman"/>
        </w:rPr>
        <w:t xml:space="preserve"> </w:t>
      </w:r>
      <w:r w:rsidRPr="001E07A8">
        <w:rPr>
          <w:rFonts w:ascii="Times New Roman" w:hAnsi="Times New Roman"/>
          <w:u w:val="single"/>
        </w:rPr>
        <w:t>Advances in theory and research</w:t>
      </w:r>
      <w:r w:rsidRPr="001E07A8">
        <w:rPr>
          <w:rFonts w:ascii="Times New Roman" w:hAnsi="Times New Roman"/>
        </w:rPr>
        <w:t>.  Hillsdale, N. J.:  Erlbaum.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Petty, Richard E., Priester, Joseph R., &amp; Wegener, Duane T. (1994). Cognitive processes in persuasion (pp. 63-149).  In T. </w:t>
      </w:r>
      <w:proofErr w:type="spellStart"/>
      <w:r w:rsidRPr="001E07A8">
        <w:rPr>
          <w:rFonts w:ascii="Times New Roman" w:hAnsi="Times New Roman"/>
        </w:rPr>
        <w:t>Wyer</w:t>
      </w:r>
      <w:proofErr w:type="spellEnd"/>
      <w:r w:rsidRPr="001E07A8">
        <w:rPr>
          <w:rFonts w:ascii="Times New Roman" w:hAnsi="Times New Roman"/>
        </w:rPr>
        <w:t xml:space="preserve">, &amp; T. </w:t>
      </w:r>
      <w:proofErr w:type="spellStart"/>
      <w:r w:rsidRPr="001E07A8">
        <w:rPr>
          <w:rFonts w:ascii="Times New Roman" w:hAnsi="Times New Roman"/>
        </w:rPr>
        <w:t>Srull</w:t>
      </w:r>
      <w:proofErr w:type="spellEnd"/>
      <w:r w:rsidRPr="001E07A8">
        <w:rPr>
          <w:rFonts w:ascii="Times New Roman" w:hAnsi="Times New Roman"/>
        </w:rPr>
        <w:t xml:space="preserve"> (Eds.), </w:t>
      </w:r>
      <w:proofErr w:type="gramStart"/>
      <w:r w:rsidRPr="001E07A8">
        <w:rPr>
          <w:rFonts w:ascii="Times New Roman" w:hAnsi="Times New Roman"/>
          <w:u w:val="single"/>
        </w:rPr>
        <w:t>The</w:t>
      </w:r>
      <w:proofErr w:type="gramEnd"/>
      <w:r w:rsidRPr="001E07A8">
        <w:rPr>
          <w:rFonts w:ascii="Times New Roman" w:hAnsi="Times New Roman"/>
          <w:u w:val="single"/>
        </w:rPr>
        <w:t xml:space="preserve"> handbook of social cognition</w:t>
      </w:r>
      <w:r w:rsidRPr="001E07A8">
        <w:rPr>
          <w:rFonts w:ascii="Times New Roman" w:hAnsi="Times New Roman"/>
        </w:rPr>
        <w:t>. (2nd edition). Hillsdale, NJ:  Erlbaum.</w:t>
      </w:r>
    </w:p>
    <w:p w:rsidR="009F2721" w:rsidRPr="001E07A8" w:rsidRDefault="009F2721" w:rsidP="009F2721">
      <w:pPr>
        <w:ind w:firstLine="720"/>
        <w:rPr>
          <w:rFonts w:ascii="Times New Roman" w:hAnsi="Times New Roman"/>
        </w:rPr>
      </w:pPr>
    </w:p>
    <w:p w:rsidR="009F2721" w:rsidRPr="001E07A8" w:rsidRDefault="009F2721" w:rsidP="009F2721">
      <w:pPr>
        <w:pStyle w:val="Heading4"/>
        <w:rPr>
          <w:rFonts w:ascii="Times New Roman" w:hAnsi="Times New Roman"/>
          <w:sz w:val="24"/>
          <w:szCs w:val="24"/>
        </w:rPr>
      </w:pPr>
      <w:r w:rsidRPr="001E07A8">
        <w:rPr>
          <w:rFonts w:ascii="Times New Roman" w:hAnsi="Times New Roman"/>
          <w:sz w:val="24"/>
          <w:szCs w:val="24"/>
        </w:rPr>
        <w:t>Refereed Journal Articles</w:t>
      </w:r>
    </w:p>
    <w:p w:rsidR="00E7327B" w:rsidRDefault="00E7327B" w:rsidP="00E7327B">
      <w:pPr>
        <w:rPr>
          <w:rFonts w:ascii="Times New Roman" w:hAnsi="Times New Roman"/>
        </w:rPr>
      </w:pPr>
    </w:p>
    <w:p w:rsidR="00E7327B" w:rsidRPr="001E07A8" w:rsidRDefault="00E7327B" w:rsidP="00E7327B">
      <w:pPr>
        <w:rPr>
          <w:rFonts w:ascii="Times New Roman" w:hAnsi="Times New Roman"/>
          <w:i/>
        </w:rPr>
      </w:pPr>
      <w:proofErr w:type="spellStart"/>
      <w:r w:rsidRPr="001E07A8">
        <w:rPr>
          <w:rFonts w:ascii="Times New Roman" w:hAnsi="Times New Roman"/>
        </w:rPr>
        <w:t>Sudhir</w:t>
      </w:r>
      <w:proofErr w:type="spellEnd"/>
      <w:r w:rsidRPr="001E07A8">
        <w:rPr>
          <w:rFonts w:ascii="Times New Roman" w:hAnsi="Times New Roman"/>
        </w:rPr>
        <w:t xml:space="preserve">, K., Joseph Priester, Matt Shum, David Atkin, Andrew Foster, Ganesh </w:t>
      </w:r>
      <w:proofErr w:type="spellStart"/>
      <w:r w:rsidRPr="001E07A8">
        <w:rPr>
          <w:rFonts w:ascii="Times New Roman" w:hAnsi="Times New Roman"/>
        </w:rPr>
        <w:t>Iyer</w:t>
      </w:r>
      <w:proofErr w:type="spellEnd"/>
      <w:r w:rsidRPr="001E07A8">
        <w:rPr>
          <w:rFonts w:ascii="Times New Roman" w:hAnsi="Times New Roman"/>
        </w:rPr>
        <w:t xml:space="preserve">, Ginger </w:t>
      </w:r>
      <w:proofErr w:type="spellStart"/>
      <w:r w:rsidRPr="001E07A8">
        <w:rPr>
          <w:rFonts w:ascii="Times New Roman" w:hAnsi="Times New Roman"/>
        </w:rPr>
        <w:t>Jin</w:t>
      </w:r>
      <w:proofErr w:type="spellEnd"/>
      <w:r w:rsidRPr="001E07A8">
        <w:rPr>
          <w:rFonts w:ascii="Times New Roman" w:hAnsi="Times New Roman"/>
        </w:rPr>
        <w:t xml:space="preserve">, Daniel </w:t>
      </w:r>
      <w:proofErr w:type="spellStart"/>
      <w:r w:rsidRPr="001E07A8">
        <w:rPr>
          <w:rFonts w:ascii="Times New Roman" w:hAnsi="Times New Roman"/>
        </w:rPr>
        <w:t>Deniston</w:t>
      </w:r>
      <w:proofErr w:type="spellEnd"/>
      <w:r w:rsidRPr="001E07A8">
        <w:rPr>
          <w:rFonts w:ascii="Times New Roman" w:hAnsi="Times New Roman"/>
        </w:rPr>
        <w:t xml:space="preserve">, </w:t>
      </w:r>
      <w:proofErr w:type="spellStart"/>
      <w:r w:rsidRPr="001E07A8">
        <w:rPr>
          <w:rFonts w:ascii="Times New Roman" w:hAnsi="Times New Roman"/>
        </w:rPr>
        <w:t>Shinobu</w:t>
      </w:r>
      <w:proofErr w:type="spellEnd"/>
      <w:r w:rsidRPr="001E07A8">
        <w:rPr>
          <w:rFonts w:ascii="Times New Roman" w:hAnsi="Times New Roman"/>
        </w:rPr>
        <w:t xml:space="preserve"> </w:t>
      </w:r>
      <w:proofErr w:type="spellStart"/>
      <w:r w:rsidRPr="001E07A8">
        <w:rPr>
          <w:rFonts w:ascii="Times New Roman" w:hAnsi="Times New Roman"/>
        </w:rPr>
        <w:t>Kitayama</w:t>
      </w:r>
      <w:proofErr w:type="spellEnd"/>
      <w:r w:rsidRPr="001E07A8">
        <w:rPr>
          <w:rFonts w:ascii="Times New Roman" w:hAnsi="Times New Roman"/>
        </w:rPr>
        <w:t xml:space="preserve">, </w:t>
      </w:r>
      <w:proofErr w:type="spellStart"/>
      <w:r w:rsidRPr="001E07A8">
        <w:rPr>
          <w:rFonts w:ascii="Times New Roman" w:hAnsi="Times New Roman"/>
        </w:rPr>
        <w:t>Mushfiq</w:t>
      </w:r>
      <w:proofErr w:type="spellEnd"/>
      <w:r w:rsidRPr="001E07A8">
        <w:rPr>
          <w:rFonts w:ascii="Times New Roman" w:hAnsi="Times New Roman"/>
        </w:rPr>
        <w:t xml:space="preserve"> </w:t>
      </w:r>
      <w:proofErr w:type="spellStart"/>
      <w:r w:rsidRPr="001E07A8">
        <w:rPr>
          <w:rFonts w:ascii="Times New Roman" w:hAnsi="Times New Roman"/>
        </w:rPr>
        <w:t>Mobarak</w:t>
      </w:r>
      <w:proofErr w:type="spellEnd"/>
      <w:r w:rsidRPr="001E07A8">
        <w:rPr>
          <w:rFonts w:ascii="Times New Roman" w:hAnsi="Times New Roman"/>
        </w:rPr>
        <w:t xml:space="preserve">, Yi Qian, </w:t>
      </w:r>
      <w:proofErr w:type="spellStart"/>
      <w:r w:rsidRPr="001E07A8">
        <w:rPr>
          <w:rFonts w:ascii="Times New Roman" w:hAnsi="Times New Roman"/>
        </w:rPr>
        <w:t>Ishani</w:t>
      </w:r>
      <w:proofErr w:type="spellEnd"/>
      <w:r w:rsidRPr="001E07A8">
        <w:rPr>
          <w:rFonts w:ascii="Times New Roman" w:hAnsi="Times New Roman"/>
        </w:rPr>
        <w:t xml:space="preserve"> </w:t>
      </w:r>
      <w:proofErr w:type="spellStart"/>
      <w:r w:rsidRPr="001E07A8">
        <w:rPr>
          <w:rFonts w:ascii="Times New Roman" w:hAnsi="Times New Roman"/>
        </w:rPr>
        <w:t>Tewari</w:t>
      </w:r>
      <w:proofErr w:type="spellEnd"/>
      <w:r w:rsidRPr="001E07A8">
        <w:rPr>
          <w:rFonts w:ascii="Times New Roman" w:hAnsi="Times New Roman"/>
        </w:rPr>
        <w:t>, and Wendy Wood</w:t>
      </w:r>
      <w:r>
        <w:rPr>
          <w:rFonts w:ascii="Times New Roman" w:hAnsi="Times New Roman"/>
        </w:rPr>
        <w:t xml:space="preserve"> (2015)</w:t>
      </w:r>
      <w:r w:rsidRPr="001E07A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Research Opportunities in Emerging Markets: An Inter-disciplinary Perspective from Marketing, Economics, and Psychology</w:t>
      </w:r>
      <w:r w:rsidRPr="001E07A8">
        <w:rPr>
          <w:rFonts w:ascii="Times New Roman" w:hAnsi="Times New Roman"/>
        </w:rPr>
        <w:t xml:space="preserve">. </w:t>
      </w:r>
      <w:r w:rsidRPr="001E07A8">
        <w:rPr>
          <w:rFonts w:ascii="Times New Roman" w:hAnsi="Times New Roman"/>
          <w:i/>
        </w:rPr>
        <w:t>Customer Needs and Solutions.</w:t>
      </w:r>
    </w:p>
    <w:p w:rsidR="00E7327B" w:rsidRDefault="00E7327B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Park, C </w:t>
      </w:r>
      <w:proofErr w:type="spellStart"/>
      <w:r w:rsidRPr="001E07A8">
        <w:rPr>
          <w:rFonts w:ascii="Times New Roman" w:hAnsi="Times New Roman"/>
        </w:rPr>
        <w:t>Whan</w:t>
      </w:r>
      <w:proofErr w:type="spellEnd"/>
      <w:r w:rsidRPr="001E07A8">
        <w:rPr>
          <w:rFonts w:ascii="Times New Roman" w:hAnsi="Times New Roman"/>
        </w:rPr>
        <w:t xml:space="preserve">, MacInnis, Deborah J., Priester, Joseph R., Eisingerich, Andreas, B., and </w:t>
      </w:r>
      <w:proofErr w:type="spellStart"/>
      <w:r w:rsidRPr="001E07A8">
        <w:rPr>
          <w:rFonts w:ascii="Times New Roman" w:hAnsi="Times New Roman"/>
        </w:rPr>
        <w:t>Iacobbucci</w:t>
      </w:r>
      <w:proofErr w:type="spellEnd"/>
      <w:r w:rsidRPr="001E07A8">
        <w:rPr>
          <w:rFonts w:ascii="Times New Roman" w:hAnsi="Times New Roman"/>
        </w:rPr>
        <w:t xml:space="preserve">, D. (2010).  Brand Attachment and Brand Attitude Strength: Conceptual and Empirical Differentiation of Two Critical Brand Equity Drivers, </w:t>
      </w:r>
      <w:r w:rsidRPr="001E07A8">
        <w:rPr>
          <w:rFonts w:ascii="Times New Roman" w:hAnsi="Times New Roman"/>
          <w:u w:val="single"/>
        </w:rPr>
        <w:t>Journal of Marketing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74(6)</w:t>
      </w:r>
      <w:r w:rsidRPr="001E07A8">
        <w:rPr>
          <w:rFonts w:ascii="Times New Roman" w:hAnsi="Times New Roman"/>
        </w:rPr>
        <w:t>, 1-17.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Park, C. W., MacInnis, Deborah J., &amp; Priester, Joseph R (2007).  Brand attachment: Construct, consequences, and causes. </w:t>
      </w:r>
      <w:r w:rsidRPr="001E07A8">
        <w:rPr>
          <w:rFonts w:ascii="Times New Roman" w:hAnsi="Times New Roman"/>
          <w:u w:val="single"/>
        </w:rPr>
        <w:t>Foundations and Trends in Marketing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1(3)</w:t>
      </w:r>
      <w:r w:rsidRPr="001E07A8">
        <w:rPr>
          <w:rFonts w:ascii="Times New Roman" w:hAnsi="Times New Roman"/>
        </w:rPr>
        <w:t>, 190-230.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R., Petty, Richard E., &amp; Park, </w:t>
      </w:r>
      <w:proofErr w:type="spellStart"/>
      <w:r w:rsidRPr="001E07A8">
        <w:rPr>
          <w:rFonts w:ascii="Times New Roman" w:hAnsi="Times New Roman"/>
        </w:rPr>
        <w:t>Kiwan</w:t>
      </w:r>
      <w:proofErr w:type="spellEnd"/>
      <w:r w:rsidRPr="001E07A8">
        <w:rPr>
          <w:rFonts w:ascii="Times New Roman" w:hAnsi="Times New Roman"/>
        </w:rPr>
        <w:t xml:space="preserve"> (2007).  Whence Univalent Ambivalence</w:t>
      </w:r>
      <w:proofErr w:type="gramStart"/>
      <w:r w:rsidRPr="001E07A8">
        <w:rPr>
          <w:rFonts w:ascii="Times New Roman" w:hAnsi="Times New Roman"/>
        </w:rPr>
        <w:t>?:</w:t>
      </w:r>
      <w:proofErr w:type="gramEnd"/>
      <w:r w:rsidRPr="001E07A8">
        <w:rPr>
          <w:rFonts w:ascii="Times New Roman" w:hAnsi="Times New Roman"/>
        </w:rPr>
        <w:t xml:space="preserve"> From the Anticipation of Conflicting Reactions.  </w:t>
      </w:r>
      <w:r w:rsidRPr="001E07A8">
        <w:rPr>
          <w:rFonts w:ascii="Times New Roman" w:hAnsi="Times New Roman"/>
          <w:u w:val="single"/>
        </w:rPr>
        <w:t>Journal of Consumer Research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34(1)</w:t>
      </w:r>
      <w:r w:rsidRPr="001E07A8">
        <w:rPr>
          <w:rFonts w:ascii="Times New Roman" w:hAnsi="Times New Roman"/>
        </w:rPr>
        <w:t>, 11-21.</w:t>
      </w:r>
    </w:p>
    <w:p w:rsidR="00D77491" w:rsidRPr="001E07A8" w:rsidRDefault="00D7749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R., </w:t>
      </w:r>
      <w:proofErr w:type="spellStart"/>
      <w:r w:rsidRPr="001E07A8">
        <w:rPr>
          <w:rFonts w:ascii="Times New Roman" w:hAnsi="Times New Roman"/>
        </w:rPr>
        <w:t>Utpal</w:t>
      </w:r>
      <w:proofErr w:type="spellEnd"/>
      <w:r w:rsidRPr="001E07A8">
        <w:rPr>
          <w:rFonts w:ascii="Times New Roman" w:hAnsi="Times New Roman"/>
        </w:rPr>
        <w:t xml:space="preserve"> M. Dholakia, &amp; Monique A. Fleming (2004). When and Why the Background Contrast Effect Emerges:  Thought Engenders Meaning by Influencing the Perception of Applicability.  </w:t>
      </w:r>
      <w:r w:rsidRPr="001E07A8">
        <w:rPr>
          <w:rFonts w:ascii="Times New Roman" w:hAnsi="Times New Roman"/>
          <w:u w:val="single"/>
        </w:rPr>
        <w:t>Journal of Consumer Research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31 (3)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491-501</w:t>
      </w:r>
      <w:r w:rsidRPr="001E07A8">
        <w:rPr>
          <w:rFonts w:ascii="Times New Roman" w:hAnsi="Times New Roman"/>
        </w:rPr>
        <w:t xml:space="preserve">.  </w:t>
      </w:r>
      <w:r w:rsidRPr="001E07A8">
        <w:rPr>
          <w:rFonts w:ascii="Times New Roman" w:hAnsi="Times New Roman"/>
          <w:i/>
          <w:iCs/>
        </w:rPr>
        <w:t>Lead Article</w:t>
      </w:r>
    </w:p>
    <w:p w:rsidR="00DC3BC9" w:rsidRDefault="00DC3BC9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R., </w:t>
      </w:r>
      <w:proofErr w:type="spellStart"/>
      <w:r w:rsidRPr="001E07A8">
        <w:rPr>
          <w:rFonts w:ascii="Times New Roman" w:hAnsi="Times New Roman"/>
        </w:rPr>
        <w:t>Godek</w:t>
      </w:r>
      <w:proofErr w:type="spellEnd"/>
      <w:r w:rsidRPr="001E07A8">
        <w:rPr>
          <w:rFonts w:ascii="Times New Roman" w:hAnsi="Times New Roman"/>
        </w:rPr>
        <w:t xml:space="preserve">, John, </w:t>
      </w:r>
      <w:proofErr w:type="spellStart"/>
      <w:r w:rsidRPr="001E07A8">
        <w:rPr>
          <w:rFonts w:ascii="Times New Roman" w:hAnsi="Times New Roman"/>
        </w:rPr>
        <w:t>Nayakankuppum</w:t>
      </w:r>
      <w:proofErr w:type="spellEnd"/>
      <w:r w:rsidRPr="001E07A8">
        <w:rPr>
          <w:rFonts w:ascii="Times New Roman" w:hAnsi="Times New Roman"/>
        </w:rPr>
        <w:t xml:space="preserve">, DJ, &amp; Park, </w:t>
      </w:r>
      <w:proofErr w:type="spellStart"/>
      <w:r w:rsidRPr="001E07A8">
        <w:rPr>
          <w:rFonts w:ascii="Times New Roman" w:hAnsi="Times New Roman"/>
        </w:rPr>
        <w:t>Kiwan</w:t>
      </w:r>
      <w:proofErr w:type="spellEnd"/>
      <w:r w:rsidRPr="001E07A8">
        <w:rPr>
          <w:rFonts w:ascii="Times New Roman" w:hAnsi="Times New Roman"/>
        </w:rPr>
        <w:t xml:space="preserve"> (2004). </w:t>
      </w:r>
      <w:r w:rsidRPr="001E07A8">
        <w:rPr>
          <w:rFonts w:ascii="Times New Roman" w:hAnsi="Times New Roman"/>
          <w:iCs/>
        </w:rPr>
        <w:t>Brand Congruity and Comparative Advertising: When and Why Comparative Advertisements Lead to Greater Elaboration.</w:t>
      </w:r>
      <w:r w:rsidRPr="001E07A8">
        <w:rPr>
          <w:rFonts w:ascii="Times New Roman" w:hAnsi="Times New Roman"/>
        </w:rPr>
        <w:t xml:space="preserve">  </w:t>
      </w:r>
      <w:r w:rsidRPr="001E07A8">
        <w:rPr>
          <w:rFonts w:ascii="Times New Roman" w:hAnsi="Times New Roman"/>
          <w:u w:val="single"/>
        </w:rPr>
        <w:t>Journal of Consumer Psychology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14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115-123.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R., Nayakankuppam, Dhananjay, Fleming, Monique A., &amp; </w:t>
      </w:r>
      <w:proofErr w:type="spellStart"/>
      <w:r w:rsidRPr="001E07A8">
        <w:rPr>
          <w:rFonts w:ascii="Times New Roman" w:hAnsi="Times New Roman"/>
        </w:rPr>
        <w:t>Godek</w:t>
      </w:r>
      <w:proofErr w:type="spellEnd"/>
      <w:r w:rsidRPr="001E07A8">
        <w:rPr>
          <w:rFonts w:ascii="Times New Roman" w:hAnsi="Times New Roman"/>
        </w:rPr>
        <w:t>, John (2004). The A</w:t>
      </w:r>
      <w:r w:rsidRPr="001E07A8">
        <w:rPr>
          <w:rFonts w:ascii="Times New Roman" w:hAnsi="Times New Roman"/>
          <w:vertAlign w:val="superscript"/>
        </w:rPr>
        <w:t>2</w:t>
      </w:r>
      <w:r w:rsidRPr="001E07A8">
        <w:rPr>
          <w:rFonts w:ascii="Times New Roman" w:hAnsi="Times New Roman"/>
        </w:rPr>
        <w:t>SC</w:t>
      </w:r>
      <w:r w:rsidRPr="001E07A8">
        <w:rPr>
          <w:rFonts w:ascii="Times New Roman" w:hAnsi="Times New Roman"/>
          <w:vertAlign w:val="superscript"/>
        </w:rPr>
        <w:t>2</w:t>
      </w:r>
      <w:r w:rsidRPr="001E07A8">
        <w:rPr>
          <w:rFonts w:ascii="Times New Roman" w:hAnsi="Times New Roman"/>
        </w:rPr>
        <w:t xml:space="preserve"> Model:  The Influence of Attitudes and Attitude Strength on Consideration and Choice.  </w:t>
      </w:r>
      <w:r w:rsidRPr="001E07A8">
        <w:rPr>
          <w:rFonts w:ascii="Times New Roman" w:hAnsi="Times New Roman"/>
          <w:u w:val="single"/>
        </w:rPr>
        <w:t>Journal of Consumer Research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30</w:t>
      </w:r>
      <w:r w:rsidRPr="001E07A8">
        <w:rPr>
          <w:rFonts w:ascii="Times New Roman" w:hAnsi="Times New Roman"/>
        </w:rPr>
        <w:t>, 574-587.</w:t>
      </w: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lastRenderedPageBreak/>
        <w:t xml:space="preserve">Priester, Joseph R., &amp; Petty, Richard E. (2003).  The Influence of Spokesperson Trustworthiness on Message Elaboration, Attitude Strength, and Advertising Effectiveness.  </w:t>
      </w:r>
      <w:r w:rsidRPr="001E07A8">
        <w:rPr>
          <w:rFonts w:ascii="Times New Roman" w:hAnsi="Times New Roman"/>
          <w:u w:val="single"/>
        </w:rPr>
        <w:t>Journal of Consumer Psychology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13</w:t>
      </w:r>
      <w:r w:rsidRPr="001E07A8">
        <w:rPr>
          <w:rFonts w:ascii="Times New Roman" w:hAnsi="Times New Roman"/>
        </w:rPr>
        <w:t>, 408-421.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R., &amp; Petty, Richard E.  (2001). Extending the Bases of Subjective Attitudinal Ambivalence:  Interpersonal and Intrapersonal Antecedents of Evaluative Tension.  </w:t>
      </w:r>
      <w:r w:rsidRPr="001E07A8">
        <w:rPr>
          <w:rFonts w:ascii="Times New Roman" w:hAnsi="Times New Roman"/>
          <w:u w:val="single"/>
        </w:rPr>
        <w:t>Journal of Personality and Social Psychology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80</w:t>
      </w:r>
      <w:r w:rsidRPr="001E07A8">
        <w:rPr>
          <w:rFonts w:ascii="Times New Roman" w:hAnsi="Times New Roman"/>
        </w:rPr>
        <w:t>, 19-34.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Petty, Richard E., Fleming, Monique A., </w:t>
      </w:r>
      <w:proofErr w:type="spellStart"/>
      <w:r w:rsidRPr="001E07A8">
        <w:rPr>
          <w:rFonts w:ascii="Times New Roman" w:hAnsi="Times New Roman"/>
        </w:rPr>
        <w:t>Harasty</w:t>
      </w:r>
      <w:proofErr w:type="spellEnd"/>
      <w:r w:rsidRPr="001E07A8">
        <w:rPr>
          <w:rFonts w:ascii="Times New Roman" w:hAnsi="Times New Roman"/>
        </w:rPr>
        <w:t xml:space="preserve">, Amy S., &amp; Priester, Joseph R. (2001). Individual- Versus Group-Interest Violation:  Surprise as a Determinant of Argument Scrutiny and Persuasion.  </w:t>
      </w:r>
      <w:r w:rsidRPr="001E07A8">
        <w:rPr>
          <w:rFonts w:ascii="Times New Roman" w:hAnsi="Times New Roman"/>
          <w:u w:val="single"/>
        </w:rPr>
        <w:t>Social Cognition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19</w:t>
      </w:r>
      <w:r w:rsidRPr="001E07A8">
        <w:rPr>
          <w:rFonts w:ascii="Times New Roman" w:hAnsi="Times New Roman"/>
        </w:rPr>
        <w:t>, 418-442.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R., Wegener, Duane T., Petty, Richard E., Fabrigar, Leandre F. (1999).  Examining the psychological processes underlying the sleeper effect: The Elaboration Likelihood Model explanation.  </w:t>
      </w:r>
      <w:r w:rsidRPr="001E07A8">
        <w:rPr>
          <w:rFonts w:ascii="Times New Roman" w:hAnsi="Times New Roman"/>
          <w:u w:val="single"/>
        </w:rPr>
        <w:t>Media Psychology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1</w:t>
      </w:r>
      <w:r w:rsidRPr="001E07A8">
        <w:rPr>
          <w:rFonts w:ascii="Times New Roman" w:hAnsi="Times New Roman"/>
        </w:rPr>
        <w:t>, 27-48.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Fabrigar, Leandre R., Priester, Joseph R., Petty, Richard E., &amp; Wegener, Duane T. (1998). The impact of attitude accessibility on elaboration of persuasive messages.  </w:t>
      </w:r>
      <w:r w:rsidRPr="001E07A8">
        <w:rPr>
          <w:rFonts w:ascii="Times New Roman" w:hAnsi="Times New Roman"/>
          <w:u w:val="single"/>
        </w:rPr>
        <w:t>Personality and Social Psychology Bulletin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24</w:t>
      </w:r>
      <w:r w:rsidRPr="001E07A8">
        <w:rPr>
          <w:rFonts w:ascii="Times New Roman" w:hAnsi="Times New Roman"/>
        </w:rPr>
        <w:t>, 339-352.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>Priester, Joseph R., &amp; Fleming, Monique A. (1997).  Artifact or meaningful theoretical constructs</w:t>
      </w:r>
      <w:proofErr w:type="gramStart"/>
      <w:r w:rsidRPr="001E07A8">
        <w:rPr>
          <w:rFonts w:ascii="Times New Roman" w:hAnsi="Times New Roman"/>
        </w:rPr>
        <w:t>?:</w:t>
      </w:r>
      <w:proofErr w:type="gramEnd"/>
      <w:r w:rsidRPr="001E07A8">
        <w:rPr>
          <w:rFonts w:ascii="Times New Roman" w:hAnsi="Times New Roman"/>
        </w:rPr>
        <w:t xml:space="preserve"> Examining evidence for nonbelief- and belief-based attitude change processes.  </w:t>
      </w:r>
      <w:r w:rsidRPr="001E07A8">
        <w:rPr>
          <w:rFonts w:ascii="Times New Roman" w:hAnsi="Times New Roman"/>
          <w:u w:val="single"/>
        </w:rPr>
        <w:t>Journal of Consumer Psychology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6</w:t>
      </w:r>
      <w:r w:rsidRPr="001E07A8">
        <w:rPr>
          <w:rFonts w:ascii="Times New Roman" w:hAnsi="Times New Roman"/>
        </w:rPr>
        <w:t>, 67-76.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R., &amp; Petty, Richard E. (1996).  The gradual threshold model of ambivalence:  Relating the positive and negative bases of attitudes to subjective ambivalence.  </w:t>
      </w:r>
      <w:r w:rsidRPr="001E07A8">
        <w:rPr>
          <w:rFonts w:ascii="Times New Roman" w:hAnsi="Times New Roman"/>
          <w:u w:val="single"/>
        </w:rPr>
        <w:t>Journal of Personality and Social Psychology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71</w:t>
      </w:r>
      <w:r w:rsidRPr="001E07A8">
        <w:rPr>
          <w:rFonts w:ascii="Times New Roman" w:hAnsi="Times New Roman"/>
        </w:rPr>
        <w:t>, 431-449.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R., Cacioppo, John T., &amp; Petty, Richard E. (1996).  The influence of motor processes on attitudes toward novel versus familiar semantic stimuli.  </w:t>
      </w:r>
      <w:r w:rsidRPr="001E07A8">
        <w:rPr>
          <w:rFonts w:ascii="Times New Roman" w:hAnsi="Times New Roman"/>
          <w:u w:val="single"/>
        </w:rPr>
        <w:t>Personality and Social Psychology Bulletin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22</w:t>
      </w:r>
      <w:r w:rsidRPr="001E07A8">
        <w:rPr>
          <w:rFonts w:ascii="Times New Roman" w:hAnsi="Times New Roman"/>
        </w:rPr>
        <w:t>, 442-447.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Petty, Richard E., Fabrigar, Leandre R., Wegener, Duane T., &amp; Priester, Joseph R (1996). Understanding one's data when interactions are present or hypothesized.  </w:t>
      </w:r>
      <w:r w:rsidRPr="001E07A8">
        <w:rPr>
          <w:rFonts w:ascii="Times New Roman" w:hAnsi="Times New Roman"/>
          <w:u w:val="single"/>
        </w:rPr>
        <w:t>Psychological Science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7</w:t>
      </w:r>
      <w:r w:rsidRPr="001E07A8">
        <w:rPr>
          <w:rFonts w:ascii="Times New Roman" w:hAnsi="Times New Roman"/>
        </w:rPr>
        <w:t>, 247-252.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R., &amp; Petty, Richard E. (1995).  Source attribution and persuasion:  Perceived honesty as a determinant of message scrutiny.  </w:t>
      </w:r>
      <w:r w:rsidRPr="001E07A8">
        <w:rPr>
          <w:rFonts w:ascii="Times New Roman" w:hAnsi="Times New Roman"/>
          <w:u w:val="single"/>
        </w:rPr>
        <w:t>Personality and Social Psychology Bulletin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21</w:t>
      </w:r>
      <w:r w:rsidRPr="001E07A8">
        <w:rPr>
          <w:rFonts w:ascii="Times New Roman" w:hAnsi="Times New Roman"/>
        </w:rPr>
        <w:t>, 639-656.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Petty, Richard E., Wegener, Duane T., Fabrigar, Leandre R., Priester, Joseph R., &amp; Cacioppo, John T. (1993). Conceptual and methodological issues in the Elaboration Likelihood Model of persuasion:  A reply to the Michigan State critics.  </w:t>
      </w:r>
      <w:r w:rsidRPr="001E07A8">
        <w:rPr>
          <w:rFonts w:ascii="Times New Roman" w:hAnsi="Times New Roman"/>
          <w:u w:val="single"/>
        </w:rPr>
        <w:t>Communication Theory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3</w:t>
      </w:r>
      <w:r w:rsidRPr="001E07A8">
        <w:rPr>
          <w:rFonts w:ascii="Times New Roman" w:hAnsi="Times New Roman"/>
        </w:rPr>
        <w:t>, 336-363.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lastRenderedPageBreak/>
        <w:t xml:space="preserve">Cacioppo, John T., Priester, Joseph R., &amp; </w:t>
      </w:r>
      <w:proofErr w:type="spellStart"/>
      <w:r w:rsidRPr="001E07A8">
        <w:rPr>
          <w:rFonts w:ascii="Times New Roman" w:hAnsi="Times New Roman"/>
        </w:rPr>
        <w:t>Berntson</w:t>
      </w:r>
      <w:proofErr w:type="spellEnd"/>
      <w:r w:rsidRPr="001E07A8">
        <w:rPr>
          <w:rFonts w:ascii="Times New Roman" w:hAnsi="Times New Roman"/>
        </w:rPr>
        <w:t xml:space="preserve">, Gary (1993). Rudimentary determinants of Attitudes II:  Arm flexion and extension have differential effects on attitudes.  </w:t>
      </w:r>
      <w:r w:rsidRPr="001E07A8">
        <w:rPr>
          <w:rFonts w:ascii="Times New Roman" w:hAnsi="Times New Roman"/>
          <w:u w:val="single"/>
        </w:rPr>
        <w:t>Journal of Personality and Social Psychology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65</w:t>
      </w:r>
      <w:r w:rsidRPr="001E07A8">
        <w:rPr>
          <w:rFonts w:ascii="Times New Roman" w:hAnsi="Times New Roman"/>
        </w:rPr>
        <w:t>, 5-17.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pStyle w:val="Heading4"/>
        <w:rPr>
          <w:rFonts w:ascii="Times New Roman" w:hAnsi="Times New Roman"/>
          <w:sz w:val="24"/>
          <w:szCs w:val="24"/>
        </w:rPr>
      </w:pPr>
      <w:r w:rsidRPr="001E07A8">
        <w:rPr>
          <w:rFonts w:ascii="Times New Roman" w:hAnsi="Times New Roman"/>
          <w:sz w:val="24"/>
          <w:szCs w:val="24"/>
        </w:rPr>
        <w:t>Other Journal Articles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R. &amp; Petty, Richard E. (2011). The Pot-Holed Path to Happiness, Possibly Paved with Money:  A Research Dialogue.  </w:t>
      </w:r>
      <w:r w:rsidRPr="001E07A8">
        <w:rPr>
          <w:rFonts w:ascii="Times New Roman" w:hAnsi="Times New Roman"/>
          <w:u w:val="single"/>
        </w:rPr>
        <w:t>Journal of Consumer Psychology</w:t>
      </w:r>
      <w:r w:rsidRPr="001E07A8">
        <w:rPr>
          <w:rFonts w:ascii="Times New Roman" w:hAnsi="Times New Roman"/>
        </w:rPr>
        <w:t>, 21(2), 113-114.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Priester, Joseph R (2010).The use of structural equation models in consumer psychology: A methodological dialogue on its contributions, cautions, and concerns. </w:t>
      </w:r>
      <w:r w:rsidRPr="001E07A8">
        <w:rPr>
          <w:rFonts w:ascii="Times New Roman" w:hAnsi="Times New Roman"/>
          <w:u w:val="single"/>
        </w:rPr>
        <w:t>Journal of Consumer Psychology</w:t>
      </w:r>
      <w:r w:rsidRPr="001E07A8">
        <w:rPr>
          <w:rFonts w:ascii="Times New Roman" w:hAnsi="Times New Roman"/>
        </w:rPr>
        <w:t xml:space="preserve">, </w:t>
      </w:r>
      <w:r w:rsidRPr="001E07A8">
        <w:rPr>
          <w:rFonts w:ascii="Times New Roman" w:hAnsi="Times New Roman"/>
          <w:u w:val="single"/>
        </w:rPr>
        <w:t>20(2)</w:t>
      </w:r>
      <w:r w:rsidRPr="001E07A8">
        <w:rPr>
          <w:rFonts w:ascii="Times New Roman" w:hAnsi="Times New Roman"/>
        </w:rPr>
        <w:t>, 205-207.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9F2721" w:rsidRPr="001E07A8" w:rsidRDefault="009F2721" w:rsidP="009F2721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>Priester, Paul E., &amp; Priester, Joseph R. (2008).  Exorcizing the hungry ghosts: Following the middle path in a 21</w:t>
      </w:r>
      <w:r w:rsidRPr="001E07A8">
        <w:rPr>
          <w:rFonts w:ascii="Times New Roman" w:hAnsi="Times New Roman"/>
          <w:vertAlign w:val="superscript"/>
        </w:rPr>
        <w:t>st</w:t>
      </w:r>
      <w:r w:rsidRPr="001E07A8">
        <w:rPr>
          <w:rFonts w:ascii="Times New Roman" w:hAnsi="Times New Roman"/>
        </w:rPr>
        <w:t xml:space="preserve">-century western culture. </w:t>
      </w:r>
      <w:proofErr w:type="spellStart"/>
      <w:r w:rsidRPr="001E07A8">
        <w:rPr>
          <w:rFonts w:ascii="Times New Roman" w:hAnsi="Times New Roman"/>
          <w:u w:val="single"/>
        </w:rPr>
        <w:t>PsychCritiques</w:t>
      </w:r>
      <w:proofErr w:type="spellEnd"/>
      <w:r w:rsidRPr="001E07A8">
        <w:rPr>
          <w:rFonts w:ascii="Times New Roman" w:hAnsi="Times New Roman"/>
        </w:rPr>
        <w:t>. (</w:t>
      </w:r>
      <w:proofErr w:type="gramStart"/>
      <w:r w:rsidRPr="001E07A8">
        <w:rPr>
          <w:rFonts w:ascii="Times New Roman" w:hAnsi="Times New Roman"/>
        </w:rPr>
        <w:t>book</w:t>
      </w:r>
      <w:proofErr w:type="gramEnd"/>
      <w:r w:rsidRPr="001E07A8">
        <w:rPr>
          <w:rFonts w:ascii="Times New Roman" w:hAnsi="Times New Roman"/>
        </w:rPr>
        <w:t xml:space="preserve"> review)</w:t>
      </w:r>
    </w:p>
    <w:p w:rsidR="009F2721" w:rsidRPr="001E07A8" w:rsidRDefault="009F2721" w:rsidP="009F2721">
      <w:pPr>
        <w:rPr>
          <w:rFonts w:ascii="Times New Roman" w:hAnsi="Times New Roman"/>
        </w:rPr>
      </w:pPr>
    </w:p>
    <w:p w:rsidR="00361A27" w:rsidRPr="001E07A8" w:rsidRDefault="00361A27" w:rsidP="00361A27">
      <w:pPr>
        <w:rPr>
          <w:rFonts w:ascii="Times New Roman" w:hAnsi="Times New Roman"/>
          <w:b/>
          <w:i/>
        </w:rPr>
      </w:pPr>
      <w:r w:rsidRPr="001E07A8">
        <w:rPr>
          <w:rFonts w:ascii="Times New Roman" w:hAnsi="Times New Roman"/>
          <w:b/>
          <w:i/>
        </w:rPr>
        <w:t>Manuscripts under Review</w:t>
      </w:r>
    </w:p>
    <w:p w:rsidR="00E7327B" w:rsidRPr="001E07A8" w:rsidRDefault="00E7327B" w:rsidP="00361A27">
      <w:pPr>
        <w:rPr>
          <w:rFonts w:ascii="Times New Roman" w:hAnsi="Times New Roman"/>
          <w:b/>
          <w:i/>
        </w:rPr>
      </w:pPr>
    </w:p>
    <w:p w:rsidR="00BB1C55" w:rsidRPr="00E7327B" w:rsidRDefault="00BB1C55" w:rsidP="00BB1C55">
      <w:pPr>
        <w:rPr>
          <w:rFonts w:ascii="Times New Roman" w:hAnsi="Times New Roman"/>
        </w:rPr>
      </w:pPr>
      <w:r w:rsidRPr="001E07A8">
        <w:rPr>
          <w:rFonts w:ascii="Times New Roman" w:hAnsi="Times New Roman"/>
        </w:rPr>
        <w:t xml:space="preserve">Donovan, Leigh Anne Novak, and Joseph R. Priester. </w:t>
      </w:r>
      <w:r w:rsidR="00E7327B">
        <w:rPr>
          <w:rFonts w:ascii="Times New Roman" w:hAnsi="Times New Roman"/>
        </w:rPr>
        <w:t>Exploring the Roads to Forgiveness by Tests of Competing Models: Support for the Fundamental Role of Motivated Reasoning.</w:t>
      </w:r>
      <w:r w:rsidRPr="001E07A8">
        <w:rPr>
          <w:rFonts w:ascii="Times New Roman" w:hAnsi="Times New Roman"/>
        </w:rPr>
        <w:t xml:space="preserve"> </w:t>
      </w:r>
      <w:r w:rsidRPr="001E07A8">
        <w:rPr>
          <w:rFonts w:ascii="Times New Roman" w:hAnsi="Times New Roman"/>
          <w:i/>
        </w:rPr>
        <w:t xml:space="preserve">Journal of </w:t>
      </w:r>
      <w:r w:rsidR="00E7327B">
        <w:rPr>
          <w:rFonts w:ascii="Times New Roman" w:hAnsi="Times New Roman"/>
          <w:i/>
        </w:rPr>
        <w:t>Experimental</w:t>
      </w:r>
      <w:r w:rsidRPr="001E07A8">
        <w:rPr>
          <w:rFonts w:ascii="Times New Roman" w:hAnsi="Times New Roman"/>
          <w:i/>
        </w:rPr>
        <w:t xml:space="preserve"> Social Psychology.</w:t>
      </w:r>
      <w:r w:rsidR="00E7327B">
        <w:rPr>
          <w:rFonts w:ascii="Times New Roman" w:hAnsi="Times New Roman"/>
          <w:i/>
        </w:rPr>
        <w:t xml:space="preserve"> </w:t>
      </w:r>
      <w:r w:rsidR="00E7327B">
        <w:rPr>
          <w:rFonts w:ascii="Times New Roman" w:hAnsi="Times New Roman"/>
        </w:rPr>
        <w:t xml:space="preserve">Revise and resubmit, </w:t>
      </w:r>
      <w:r w:rsidR="00DC3BC9">
        <w:rPr>
          <w:rFonts w:ascii="Times New Roman" w:hAnsi="Times New Roman"/>
        </w:rPr>
        <w:t>in preparation for</w:t>
      </w:r>
      <w:r w:rsidR="00E7327B">
        <w:rPr>
          <w:rFonts w:ascii="Times New Roman" w:hAnsi="Times New Roman"/>
        </w:rPr>
        <w:t xml:space="preserve"> </w:t>
      </w:r>
      <w:r w:rsidR="00E7327B" w:rsidRPr="00167998">
        <w:rPr>
          <w:rFonts w:ascii="Times New Roman" w:hAnsi="Times New Roman"/>
          <w:b/>
        </w:rPr>
        <w:t>second round review</w:t>
      </w:r>
      <w:r w:rsidR="00E7327B">
        <w:rPr>
          <w:rFonts w:ascii="Times New Roman" w:hAnsi="Times New Roman"/>
        </w:rPr>
        <w:t>.</w:t>
      </w:r>
    </w:p>
    <w:p w:rsidR="00BB1C55" w:rsidRDefault="00BB1C55" w:rsidP="00361A27">
      <w:pPr>
        <w:rPr>
          <w:rFonts w:ascii="Times New Roman" w:hAnsi="Times New Roman"/>
        </w:rPr>
      </w:pPr>
    </w:p>
    <w:p w:rsidR="00BB1C55" w:rsidRPr="00E7327B" w:rsidRDefault="00BB1C55" w:rsidP="00361A27">
      <w:pPr>
        <w:rPr>
          <w:rFonts w:ascii="Times New Roman" w:hAnsi="Times New Roman"/>
        </w:rPr>
      </w:pPr>
      <w:r w:rsidRPr="001E07A8">
        <w:rPr>
          <w:rFonts w:ascii="Times New Roman" w:hAnsi="Times New Roman"/>
          <w:lang w:val="pt-BR"/>
        </w:rPr>
        <w:t xml:space="preserve">Lee, Jacob, Wendy Wood, Joseph Priester, Deborah Hall, and Maxine Zhang. Experiences versus Material Possessions: Social Class Determines which Purchases Bring Happiness.  </w:t>
      </w:r>
      <w:r w:rsidRPr="001E07A8">
        <w:rPr>
          <w:rFonts w:ascii="Times New Roman" w:hAnsi="Times New Roman"/>
          <w:i/>
          <w:lang w:val="pt-BR"/>
        </w:rPr>
        <w:t>Journal of Consumer Research.</w:t>
      </w:r>
      <w:r w:rsidR="00E7327B">
        <w:rPr>
          <w:rFonts w:ascii="Times New Roman" w:hAnsi="Times New Roman"/>
          <w:lang w:val="pt-BR"/>
        </w:rPr>
        <w:t xml:space="preserve"> </w:t>
      </w:r>
      <w:r w:rsidR="00E7327B">
        <w:rPr>
          <w:rFonts w:ascii="Times New Roman" w:hAnsi="Times New Roman"/>
        </w:rPr>
        <w:t xml:space="preserve">Revise and resubmit, </w:t>
      </w:r>
      <w:r w:rsidR="00DC3BC9">
        <w:rPr>
          <w:rFonts w:ascii="Times New Roman" w:hAnsi="Times New Roman"/>
        </w:rPr>
        <w:t>in</w:t>
      </w:r>
      <w:r w:rsidR="00E7327B">
        <w:rPr>
          <w:rFonts w:ascii="Times New Roman" w:hAnsi="Times New Roman"/>
        </w:rPr>
        <w:t xml:space="preserve"> </w:t>
      </w:r>
      <w:r w:rsidR="00E7327B">
        <w:rPr>
          <w:rFonts w:ascii="Times New Roman" w:hAnsi="Times New Roman"/>
        </w:rPr>
        <w:t xml:space="preserve">preparation for </w:t>
      </w:r>
      <w:r w:rsidR="00E7327B" w:rsidRPr="00167998">
        <w:rPr>
          <w:rFonts w:ascii="Times New Roman" w:hAnsi="Times New Roman"/>
          <w:b/>
        </w:rPr>
        <w:t>second round review.</w:t>
      </w:r>
    </w:p>
    <w:p w:rsidR="00BB1C55" w:rsidRDefault="00BB1C55" w:rsidP="00361A27">
      <w:pPr>
        <w:rPr>
          <w:rFonts w:ascii="Times New Roman" w:hAnsi="Times New Roman"/>
        </w:rPr>
      </w:pPr>
    </w:p>
    <w:p w:rsidR="00361A27" w:rsidRPr="001E07A8" w:rsidRDefault="00361A27" w:rsidP="00361A27">
      <w:pPr>
        <w:rPr>
          <w:rFonts w:ascii="Times New Roman" w:hAnsi="Times New Roman"/>
          <w:b/>
          <w:i/>
        </w:rPr>
      </w:pPr>
      <w:r w:rsidRPr="001E07A8">
        <w:rPr>
          <w:rFonts w:ascii="Times New Roman" w:hAnsi="Times New Roman"/>
          <w:b/>
          <w:i/>
        </w:rPr>
        <w:t>Working Papers</w:t>
      </w:r>
    </w:p>
    <w:p w:rsidR="00361A27" w:rsidRPr="001E07A8" w:rsidRDefault="00361A27" w:rsidP="00361A27">
      <w:pPr>
        <w:rPr>
          <w:rFonts w:ascii="Times New Roman" w:hAnsi="Times New Roman"/>
        </w:rPr>
      </w:pPr>
    </w:p>
    <w:p w:rsidR="00DC3BC9" w:rsidRPr="001E07A8" w:rsidRDefault="00DC3BC9" w:rsidP="00DC3BC9">
      <w:pPr>
        <w:rPr>
          <w:rFonts w:ascii="Times New Roman" w:hAnsi="Times New Roman"/>
          <w:i/>
          <w:lang w:val="pt-BR"/>
        </w:rPr>
      </w:pPr>
      <w:r w:rsidRPr="001E07A8">
        <w:rPr>
          <w:rFonts w:ascii="Times New Roman" w:hAnsi="Times New Roman"/>
          <w:lang w:val="pt-BR"/>
        </w:rPr>
        <w:t xml:space="preserve">Donovan, L., and Priester, J. The Role of Desire and Motivated Reasoning in Consumer Brand Forgiveness. Target journal: </w:t>
      </w:r>
      <w:r w:rsidRPr="001E07A8">
        <w:rPr>
          <w:rFonts w:ascii="Times New Roman" w:hAnsi="Times New Roman"/>
          <w:i/>
          <w:lang w:val="pt-BR"/>
        </w:rPr>
        <w:t>Journal of Marketing</w:t>
      </w:r>
    </w:p>
    <w:p w:rsidR="00DC3BC9" w:rsidRDefault="00DC3BC9" w:rsidP="00DC3BC9">
      <w:pPr>
        <w:rPr>
          <w:rFonts w:ascii="Times New Roman" w:hAnsi="Times New Roman"/>
        </w:rPr>
      </w:pPr>
    </w:p>
    <w:p w:rsidR="00BB1C55" w:rsidRPr="001E07A8" w:rsidRDefault="00BB1C55" w:rsidP="00BB1C55">
      <w:pPr>
        <w:rPr>
          <w:rFonts w:ascii="Times New Roman" w:hAnsi="Times New Roman"/>
          <w:b/>
          <w:i/>
        </w:rPr>
      </w:pPr>
      <w:r w:rsidRPr="001E07A8">
        <w:rPr>
          <w:rFonts w:ascii="Times New Roman" w:hAnsi="Times New Roman"/>
          <w:lang w:val="pt-BR"/>
        </w:rPr>
        <w:t>Nayakankuppam, D. J., Priester, J. R., Novak, L., &amp; Petty, R. E.  The Construction and Retrieval of Evaluative Judgments: The Role of Attitude Strength.</w:t>
      </w:r>
      <w:r>
        <w:rPr>
          <w:rFonts w:ascii="Times New Roman" w:hAnsi="Times New Roman"/>
          <w:lang w:val="pt-BR"/>
        </w:rPr>
        <w:t xml:space="preserve"> </w:t>
      </w:r>
    </w:p>
    <w:p w:rsidR="00361A27" w:rsidRDefault="00361A27" w:rsidP="00361A27">
      <w:pPr>
        <w:rPr>
          <w:rFonts w:ascii="Times New Roman" w:hAnsi="Times New Roman"/>
        </w:rPr>
      </w:pPr>
    </w:p>
    <w:p w:rsidR="00DC3BC9" w:rsidRDefault="00DC3BC9" w:rsidP="00DC3BC9">
      <w:pPr>
        <w:rPr>
          <w:rFonts w:ascii="Times New Roman" w:hAnsi="Times New Roman"/>
        </w:rPr>
      </w:pPr>
      <w:r>
        <w:rPr>
          <w:rFonts w:ascii="Times New Roman" w:hAnsi="Times New Roman"/>
        </w:rPr>
        <w:t>Priester, Joseph R. The Ubiquity of Disharmony Amongst Thoughts, Feelings, and Behaviors: Ambivalence, Mixed Emotions, and Beyond. Social and Personality Psychology Compass.*</w:t>
      </w:r>
    </w:p>
    <w:p w:rsidR="00DC3BC9" w:rsidRPr="001E07A8" w:rsidRDefault="00DC3BC9" w:rsidP="00361A27">
      <w:pPr>
        <w:rPr>
          <w:rFonts w:ascii="Times New Roman" w:hAnsi="Times New Roman"/>
        </w:rPr>
      </w:pPr>
    </w:p>
    <w:p w:rsidR="00361A27" w:rsidRPr="001E07A8" w:rsidRDefault="00361A27" w:rsidP="00361A27">
      <w:pPr>
        <w:rPr>
          <w:rFonts w:ascii="Times New Roman" w:hAnsi="Times New Roman"/>
          <w:b/>
        </w:rPr>
      </w:pPr>
      <w:r w:rsidRPr="001E07A8">
        <w:rPr>
          <w:rFonts w:ascii="Times New Roman" w:hAnsi="Times New Roman"/>
          <w:b/>
          <w:i/>
        </w:rPr>
        <w:t>Manuscripts in Preparation</w:t>
      </w:r>
    </w:p>
    <w:p w:rsidR="00361A27" w:rsidRPr="001E07A8" w:rsidRDefault="00361A27" w:rsidP="00361A27">
      <w:pPr>
        <w:rPr>
          <w:rFonts w:ascii="Times New Roman" w:hAnsi="Times New Roman"/>
        </w:rPr>
      </w:pPr>
    </w:p>
    <w:p w:rsidR="00361A27" w:rsidRPr="001E07A8" w:rsidRDefault="00361A27" w:rsidP="00361A27">
      <w:pPr>
        <w:rPr>
          <w:rFonts w:ascii="Times New Roman" w:hAnsi="Times New Roman"/>
          <w:i/>
          <w:lang w:val="pt-BR"/>
        </w:rPr>
      </w:pPr>
      <w:r w:rsidRPr="001E07A8">
        <w:rPr>
          <w:rFonts w:ascii="Times New Roman" w:hAnsi="Times New Roman"/>
          <w:lang w:val="pt-BR"/>
        </w:rPr>
        <w:t xml:space="preserve">Heunvick, N., &amp; Priester, J. R.  Coping with Ambivalence through Negative Word of Mouth. Target journal:  </w:t>
      </w:r>
      <w:r w:rsidRPr="001E07A8">
        <w:rPr>
          <w:rFonts w:ascii="Times New Roman" w:hAnsi="Times New Roman"/>
          <w:i/>
          <w:lang w:val="pt-BR"/>
        </w:rPr>
        <w:t>Journal of Consumer Research</w:t>
      </w:r>
    </w:p>
    <w:p w:rsidR="00361A27" w:rsidRPr="001E07A8" w:rsidRDefault="00361A27" w:rsidP="00361A27">
      <w:pPr>
        <w:rPr>
          <w:rFonts w:ascii="Times New Roman" w:hAnsi="Times New Roman"/>
          <w:i/>
          <w:lang w:val="pt-BR"/>
        </w:rPr>
      </w:pPr>
    </w:p>
    <w:p w:rsidR="00361A27" w:rsidRPr="001E07A8" w:rsidRDefault="00361A27" w:rsidP="00361A27">
      <w:pPr>
        <w:rPr>
          <w:rFonts w:ascii="Times New Roman" w:hAnsi="Times New Roman"/>
          <w:i/>
          <w:lang w:val="pt-BR"/>
        </w:rPr>
      </w:pPr>
      <w:r w:rsidRPr="001E07A8">
        <w:rPr>
          <w:rFonts w:ascii="Times New Roman" w:hAnsi="Times New Roman"/>
          <w:lang w:val="pt-BR"/>
        </w:rPr>
        <w:t xml:space="preserve">Priester, J. R., Cacioppo, J. T., &amp; Novak, L. A. Motor Processes Revisited: Approach – Further Evidence for Attitude Formation. Target journal: </w:t>
      </w:r>
      <w:r w:rsidRPr="001E07A8">
        <w:rPr>
          <w:rFonts w:ascii="Times New Roman" w:hAnsi="Times New Roman"/>
          <w:i/>
          <w:lang w:val="pt-BR"/>
        </w:rPr>
        <w:t>Psychological Science</w:t>
      </w:r>
    </w:p>
    <w:p w:rsidR="00361A27" w:rsidRPr="001E07A8" w:rsidRDefault="00361A27" w:rsidP="00361A27">
      <w:pPr>
        <w:rPr>
          <w:rFonts w:ascii="Times New Roman" w:hAnsi="Times New Roman"/>
          <w:lang w:val="pt-BR"/>
        </w:rPr>
      </w:pPr>
    </w:p>
    <w:p w:rsidR="00167998" w:rsidRPr="00A13921" w:rsidRDefault="00167998" w:rsidP="00167998">
      <w:pPr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lang w:val="pt-BR"/>
        </w:rPr>
        <w:t>Priester, Joseph R.</w:t>
      </w:r>
      <w:r>
        <w:rPr>
          <w:rFonts w:ascii="Times New Roman" w:hAnsi="Times New Roman"/>
          <w:lang w:val="pt-BR"/>
        </w:rPr>
        <w:t xml:space="preserve"> &amp; Fleming, M. A.</w:t>
      </w:r>
      <w:r>
        <w:rPr>
          <w:rFonts w:ascii="Times New Roman" w:hAnsi="Times New Roman"/>
          <w:lang w:val="pt-BR"/>
        </w:rPr>
        <w:t xml:space="preserve"> When and Why Conflicting Thoughts and Feelings Disturb: The Associaive and Dissociative Roles of Subjective and Objective Ambivalence. Target Journal: </w:t>
      </w:r>
      <w:r>
        <w:rPr>
          <w:rFonts w:ascii="Times New Roman" w:hAnsi="Times New Roman"/>
          <w:i/>
          <w:lang w:val="pt-BR"/>
        </w:rPr>
        <w:t>Psychological Bulletin</w:t>
      </w:r>
    </w:p>
    <w:p w:rsidR="00167998" w:rsidRDefault="00167998" w:rsidP="00361A27">
      <w:pPr>
        <w:rPr>
          <w:rFonts w:ascii="Times New Roman" w:hAnsi="Times New Roman"/>
          <w:lang w:val="pt-BR"/>
        </w:rPr>
      </w:pPr>
      <w:bookmarkStart w:id="0" w:name="_GoBack"/>
      <w:bookmarkEnd w:id="0"/>
    </w:p>
    <w:p w:rsidR="00167998" w:rsidRDefault="00167998" w:rsidP="00167998">
      <w:pPr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Priester, Joseph R., and Leigh Anne Novak Donovan. </w:t>
      </w:r>
      <w:r>
        <w:rPr>
          <w:rFonts w:ascii="Times New Roman" w:hAnsi="Times New Roman"/>
          <w:lang w:val="pt-BR"/>
        </w:rPr>
        <w:t>The Role of Ambivalence in Interpersonal Forgiveness.</w:t>
      </w:r>
      <w:r>
        <w:rPr>
          <w:rFonts w:ascii="Times New Roman" w:hAnsi="Times New Roman"/>
          <w:lang w:val="pt-BR"/>
        </w:rPr>
        <w:t xml:space="preserve"> Target Journal: </w:t>
      </w:r>
      <w:r>
        <w:rPr>
          <w:rFonts w:ascii="Times New Roman" w:hAnsi="Times New Roman"/>
          <w:i/>
          <w:lang w:val="pt-BR"/>
        </w:rPr>
        <w:t>Journal of Personality and Social Psychology</w:t>
      </w:r>
      <w:r>
        <w:rPr>
          <w:rFonts w:ascii="Times New Roman" w:hAnsi="Times New Roman"/>
          <w:lang w:val="pt-BR"/>
        </w:rPr>
        <w:t xml:space="preserve"> </w:t>
      </w:r>
    </w:p>
    <w:p w:rsidR="00167998" w:rsidRDefault="00167998" w:rsidP="00361A27">
      <w:pPr>
        <w:rPr>
          <w:rFonts w:ascii="Times New Roman" w:hAnsi="Times New Roman"/>
          <w:lang w:val="pt-BR"/>
        </w:rPr>
      </w:pPr>
    </w:p>
    <w:p w:rsidR="00361A27" w:rsidRDefault="00361A27" w:rsidP="00361A27">
      <w:pPr>
        <w:rPr>
          <w:rFonts w:ascii="Times New Roman" w:hAnsi="Times New Roman"/>
          <w:i/>
          <w:lang w:val="pt-BR"/>
        </w:rPr>
      </w:pPr>
      <w:r w:rsidRPr="001E07A8">
        <w:rPr>
          <w:rFonts w:ascii="Times New Roman" w:hAnsi="Times New Roman"/>
          <w:lang w:val="pt-BR"/>
        </w:rPr>
        <w:t xml:space="preserve">Priester, J. R., &amp; Park, K., &amp; Petty, R. E. </w:t>
      </w:r>
      <w:r w:rsidRPr="001E07A8">
        <w:rPr>
          <w:rFonts w:ascii="Times New Roman" w:hAnsi="Times New Roman"/>
          <w:b/>
          <w:i/>
          <w:lang w:val="pt-BR"/>
        </w:rPr>
        <w:t xml:space="preserve"> </w:t>
      </w:r>
      <w:r w:rsidRPr="001E07A8">
        <w:rPr>
          <w:rFonts w:ascii="Times New Roman" w:hAnsi="Times New Roman"/>
          <w:lang w:val="pt-BR"/>
        </w:rPr>
        <w:t>Cross-cultural abivalence: Antecedents and Consequences of Ambivalence are Culturally Specific</w:t>
      </w:r>
      <w:r w:rsidRPr="001E07A8">
        <w:rPr>
          <w:rFonts w:ascii="Times New Roman" w:hAnsi="Times New Roman"/>
          <w:b/>
          <w:i/>
          <w:lang w:val="pt-BR"/>
        </w:rPr>
        <w:t xml:space="preserve">.  </w:t>
      </w:r>
      <w:r w:rsidRPr="001E07A8">
        <w:rPr>
          <w:rFonts w:ascii="Times New Roman" w:hAnsi="Times New Roman"/>
          <w:lang w:val="pt-BR"/>
        </w:rPr>
        <w:t xml:space="preserve">Target journal: </w:t>
      </w:r>
      <w:r w:rsidRPr="001E07A8">
        <w:rPr>
          <w:rFonts w:ascii="Times New Roman" w:hAnsi="Times New Roman"/>
          <w:i/>
          <w:lang w:val="pt-BR"/>
        </w:rPr>
        <w:t>Journal of Consumer Research</w:t>
      </w:r>
    </w:p>
    <w:p w:rsidR="00167998" w:rsidRDefault="00167998" w:rsidP="00361A27">
      <w:pPr>
        <w:rPr>
          <w:rFonts w:ascii="Times New Roman" w:hAnsi="Times New Roman"/>
          <w:lang w:val="pt-BR"/>
        </w:rPr>
      </w:pPr>
    </w:p>
    <w:p w:rsidR="00167998" w:rsidRPr="001E07A8" w:rsidRDefault="00167998" w:rsidP="00167998">
      <w:pPr>
        <w:rPr>
          <w:rFonts w:ascii="Times New Roman" w:hAnsi="Times New Roman"/>
          <w:lang w:val="pt-BR"/>
        </w:rPr>
      </w:pPr>
      <w:r w:rsidRPr="001E07A8">
        <w:rPr>
          <w:rFonts w:ascii="Times New Roman" w:hAnsi="Times New Roman"/>
          <w:lang w:val="pt-BR"/>
        </w:rPr>
        <w:t xml:space="preserve">Priester, J.R., </w:t>
      </w:r>
      <w:r>
        <w:rPr>
          <w:rFonts w:ascii="Times New Roman" w:hAnsi="Times New Roman"/>
          <w:lang w:val="pt-BR"/>
        </w:rPr>
        <w:t xml:space="preserve">Weiss, A., </w:t>
      </w:r>
      <w:r w:rsidRPr="001E07A8">
        <w:rPr>
          <w:rFonts w:ascii="Times New Roman" w:hAnsi="Times New Roman"/>
          <w:lang w:val="pt-BR"/>
        </w:rPr>
        <w:t xml:space="preserve">Wood, W., Novak, L.A., &amp; Zhang, M. The Influence of Mere Awareness on Experiential Satisfaction.  Target Journal: </w:t>
      </w:r>
      <w:r w:rsidRPr="001E07A8">
        <w:rPr>
          <w:rFonts w:ascii="Times New Roman" w:hAnsi="Times New Roman"/>
          <w:i/>
          <w:lang w:val="pt-BR"/>
        </w:rPr>
        <w:t>Journal of Consumer Research</w:t>
      </w:r>
    </w:p>
    <w:p w:rsidR="00167998" w:rsidRPr="001E07A8" w:rsidRDefault="00167998" w:rsidP="00167998">
      <w:pPr>
        <w:rPr>
          <w:rFonts w:ascii="Times New Roman" w:hAnsi="Times New Roman"/>
          <w:lang w:val="pt-BR"/>
        </w:rPr>
      </w:pPr>
    </w:p>
    <w:p w:rsidR="00167998" w:rsidRPr="001E07A8" w:rsidRDefault="00167998" w:rsidP="00167998">
      <w:pPr>
        <w:rPr>
          <w:rFonts w:ascii="Times New Roman" w:hAnsi="Times New Roman"/>
          <w:lang w:val="pt-BR"/>
        </w:rPr>
      </w:pPr>
      <w:r w:rsidRPr="001E07A8">
        <w:rPr>
          <w:rFonts w:ascii="Times New Roman" w:hAnsi="Times New Roman"/>
          <w:lang w:val="pt-BR"/>
        </w:rPr>
        <w:t xml:space="preserve">Priester, J.R., </w:t>
      </w:r>
      <w:r>
        <w:rPr>
          <w:rFonts w:ascii="Times New Roman" w:hAnsi="Times New Roman"/>
          <w:lang w:val="pt-BR"/>
        </w:rPr>
        <w:t>Weiss, A.,</w:t>
      </w:r>
      <w:r w:rsidRPr="001E07A8">
        <w:rPr>
          <w:rFonts w:ascii="Times New Roman" w:hAnsi="Times New Roman"/>
          <w:lang w:val="pt-BR"/>
        </w:rPr>
        <w:t xml:space="preserve">Wood, W., Novak, L.A., &amp; Zhang, M. The Influence of Mere Awareness on Ego-Depletion and Renewal.  Target Journal: </w:t>
      </w:r>
      <w:r w:rsidRPr="001E07A8">
        <w:rPr>
          <w:rFonts w:ascii="Times New Roman" w:hAnsi="Times New Roman"/>
          <w:i/>
          <w:lang w:val="pt-BR"/>
        </w:rPr>
        <w:t>Psychological Science</w:t>
      </w:r>
    </w:p>
    <w:p w:rsidR="00167998" w:rsidRPr="00167998" w:rsidRDefault="00167998" w:rsidP="00361A27">
      <w:pPr>
        <w:rPr>
          <w:rFonts w:ascii="Times New Roman" w:hAnsi="Times New Roman"/>
          <w:lang w:val="pt-BR"/>
        </w:rPr>
      </w:pPr>
    </w:p>
    <w:p w:rsidR="00361A27" w:rsidRPr="001E07A8" w:rsidRDefault="00361A27" w:rsidP="00361A27">
      <w:pPr>
        <w:rPr>
          <w:rFonts w:ascii="Times New Roman" w:hAnsi="Times New Roman"/>
          <w:b/>
          <w:i/>
          <w:lang w:val="pt-BR"/>
        </w:rPr>
      </w:pPr>
    </w:p>
    <w:p w:rsidR="00DC3BC9" w:rsidRDefault="00DC3BC9" w:rsidP="00DC3BC9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Grant in Preparation</w:t>
      </w:r>
      <w:r>
        <w:rPr>
          <w:rFonts w:ascii="Times New Roman" w:hAnsi="Times New Roman"/>
          <w:b/>
          <w:i/>
        </w:rPr>
        <w:t xml:space="preserve"> for Resubmission</w:t>
      </w:r>
    </w:p>
    <w:p w:rsidR="00DC3BC9" w:rsidRDefault="00DC3BC9" w:rsidP="00DC3BC9">
      <w:pPr>
        <w:rPr>
          <w:rFonts w:ascii="Times New Roman" w:hAnsi="Times New Roman"/>
        </w:rPr>
      </w:pPr>
    </w:p>
    <w:p w:rsidR="00DC3BC9" w:rsidRDefault="00DC3BC9" w:rsidP="00DC3BC9">
      <w:pPr>
        <w:rPr>
          <w:rFonts w:ascii="Times New Roman" w:hAnsi="Times New Roman"/>
        </w:rPr>
      </w:pPr>
      <w:r>
        <w:rPr>
          <w:rFonts w:ascii="Times New Roman" w:hAnsi="Times New Roman"/>
        </w:rPr>
        <w:t>The Nature of Inconsistency in Thoughts, Feelings, and Behaviors: When, Why, and How Ambivalence and Mixed Emotions Do, and Do Not, Lead to Feelings of Discomfort. To be submitted to the National Science Foundation (</w:t>
      </w:r>
      <w:r>
        <w:rPr>
          <w:rFonts w:ascii="Times New Roman" w:hAnsi="Times New Roman"/>
        </w:rPr>
        <w:t>July 2017</w:t>
      </w:r>
      <w:r>
        <w:rPr>
          <w:rFonts w:ascii="Times New Roman" w:hAnsi="Times New Roman"/>
        </w:rPr>
        <w:t xml:space="preserve"> submission cycle)</w:t>
      </w:r>
    </w:p>
    <w:p w:rsidR="00DC3BC9" w:rsidRDefault="00DC3BC9" w:rsidP="00DC3BC9">
      <w:pPr>
        <w:rPr>
          <w:rFonts w:ascii="Times New Roman" w:hAnsi="Times New Roman"/>
        </w:rPr>
      </w:pPr>
    </w:p>
    <w:p w:rsidR="00BB1C55" w:rsidRPr="00761ECA" w:rsidRDefault="00BB1C55" w:rsidP="00BB1C55">
      <w:pPr>
        <w:rPr>
          <w:rFonts w:ascii="Times New Roman" w:hAnsi="Times New Roman"/>
          <w:b/>
          <w:bCs/>
          <w:i/>
          <w:iCs/>
        </w:rPr>
      </w:pPr>
      <w:r w:rsidRPr="00761ECA">
        <w:rPr>
          <w:rFonts w:ascii="Times New Roman" w:hAnsi="Times New Roman"/>
          <w:b/>
        </w:rPr>
        <w:t>Graduate Student Committees</w:t>
      </w:r>
    </w:p>
    <w:p w:rsidR="00BB1C55" w:rsidRPr="00761ECA" w:rsidRDefault="00BB1C55" w:rsidP="00BB1C55">
      <w:pPr>
        <w:rPr>
          <w:rFonts w:ascii="Times New Roman" w:hAnsi="Times New Roman"/>
        </w:rPr>
      </w:pP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1999, </w:t>
      </w:r>
      <w:proofErr w:type="spellStart"/>
      <w:r w:rsidRPr="00761ECA">
        <w:rPr>
          <w:rFonts w:ascii="Times New Roman" w:hAnsi="Times New Roman"/>
        </w:rPr>
        <w:t>Utpal</w:t>
      </w:r>
      <w:proofErr w:type="spellEnd"/>
      <w:r w:rsidRPr="00761ECA">
        <w:rPr>
          <w:rFonts w:ascii="Times New Roman" w:hAnsi="Times New Roman"/>
        </w:rPr>
        <w:t xml:space="preserve"> Dholakia, University of Michigan Business School (Marketing).  Professor at Rice University.</w:t>
      </w:r>
    </w:p>
    <w:p w:rsidR="00BB1C55" w:rsidRPr="00761ECA" w:rsidRDefault="00BB1C55" w:rsidP="00BB1C55">
      <w:pPr>
        <w:rPr>
          <w:rFonts w:ascii="Times New Roman" w:hAnsi="Times New Roman"/>
        </w:rPr>
      </w:pP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2001, DJ Nayakankuppam (chair), University of Michigan Business School (Marketing).  Winner of the SCP dissertation award.  Associate Professor at University of Iowa.</w:t>
      </w: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 </w:t>
      </w: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2001, Stephane Cote, University of Michigan Psychology Department (Organizational).  Associate Professor at McGill University.</w:t>
      </w:r>
    </w:p>
    <w:p w:rsidR="00BB1C55" w:rsidRPr="00761ECA" w:rsidRDefault="00BB1C55" w:rsidP="00BB1C55">
      <w:pPr>
        <w:rPr>
          <w:rFonts w:ascii="Times New Roman" w:hAnsi="Times New Roman"/>
        </w:rPr>
      </w:pP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2003, Emily Chan, University of Michigan Psychology Department (Social).  Associate Professor at Colorado College.</w:t>
      </w:r>
    </w:p>
    <w:p w:rsidR="00BB1C55" w:rsidRPr="00761ECA" w:rsidRDefault="00BB1C55" w:rsidP="00BB1C55">
      <w:pPr>
        <w:rPr>
          <w:rFonts w:ascii="Times New Roman" w:hAnsi="Times New Roman"/>
        </w:rPr>
      </w:pP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2004, </w:t>
      </w:r>
      <w:proofErr w:type="spellStart"/>
      <w:r w:rsidRPr="00761ECA">
        <w:rPr>
          <w:rFonts w:ascii="Times New Roman" w:hAnsi="Times New Roman"/>
        </w:rPr>
        <w:t>Kiwan</w:t>
      </w:r>
      <w:proofErr w:type="spellEnd"/>
      <w:r w:rsidRPr="00761ECA">
        <w:rPr>
          <w:rFonts w:ascii="Times New Roman" w:hAnsi="Times New Roman"/>
        </w:rPr>
        <w:t xml:space="preserve"> Park (chair), University of Michigan Business School (Marketing).  Associate Professor at Seoul National University, Korea.</w:t>
      </w:r>
    </w:p>
    <w:p w:rsidR="0062294A" w:rsidRDefault="0062294A" w:rsidP="00BB1C55">
      <w:pPr>
        <w:rPr>
          <w:rFonts w:ascii="Times New Roman" w:hAnsi="Times New Roman"/>
        </w:rPr>
      </w:pP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>USC Dissertation and Qualifying Committees:</w:t>
      </w:r>
    </w:p>
    <w:p w:rsidR="00BB1C55" w:rsidRPr="00761ECA" w:rsidRDefault="0062294A" w:rsidP="00BB1C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Hae</w:t>
      </w:r>
      <w:proofErr w:type="spellEnd"/>
      <w:r>
        <w:rPr>
          <w:rFonts w:ascii="Times New Roman" w:hAnsi="Times New Roman"/>
        </w:rPr>
        <w:t xml:space="preserve"> Eun Chun </w:t>
      </w:r>
      <w:r>
        <w:rPr>
          <w:rFonts w:ascii="Times New Roman" w:hAnsi="Times New Roman"/>
        </w:rPr>
        <w:tab/>
      </w:r>
      <w:r w:rsidR="00BB1C55" w:rsidRPr="00761ECA">
        <w:rPr>
          <w:rFonts w:ascii="Times New Roman" w:hAnsi="Times New Roman"/>
        </w:rPr>
        <w:t>(Marketing)</w:t>
      </w: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ab/>
        <w:t xml:space="preserve">Aditi Grover </w:t>
      </w:r>
      <w:r w:rsidRPr="00761ECA">
        <w:rPr>
          <w:rFonts w:ascii="Times New Roman" w:hAnsi="Times New Roman"/>
        </w:rPr>
        <w:tab/>
      </w:r>
      <w:r w:rsidRPr="00761ECA">
        <w:rPr>
          <w:rFonts w:ascii="Times New Roman" w:hAnsi="Times New Roman"/>
        </w:rPr>
        <w:tab/>
        <w:t>(Marketing)</w:t>
      </w: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ab/>
        <w:t>Brian Monroe</w:t>
      </w:r>
      <w:r w:rsidRPr="00761ECA">
        <w:rPr>
          <w:rFonts w:ascii="Times New Roman" w:hAnsi="Times New Roman"/>
        </w:rPr>
        <w:tab/>
      </w:r>
      <w:r w:rsidRPr="00761ECA">
        <w:rPr>
          <w:rFonts w:ascii="Times New Roman" w:hAnsi="Times New Roman"/>
        </w:rPr>
        <w:tab/>
        <w:t>(Psychology)</w:t>
      </w:r>
    </w:p>
    <w:p w:rsidR="00BB1C55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lastRenderedPageBreak/>
        <w:tab/>
        <w:t>Leigh Anne Novak</w:t>
      </w:r>
      <w:r w:rsidRPr="00761ECA">
        <w:rPr>
          <w:rFonts w:ascii="Times New Roman" w:hAnsi="Times New Roman"/>
        </w:rPr>
        <w:tab/>
        <w:t>(chair, Marketing)</w:t>
      </w:r>
    </w:p>
    <w:p w:rsidR="0062294A" w:rsidRDefault="0062294A" w:rsidP="00BB1C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Jacob Lee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(co-chair, Marketing)</w:t>
      </w:r>
    </w:p>
    <w:p w:rsidR="0062294A" w:rsidRPr="00761ECA" w:rsidRDefault="0062294A" w:rsidP="00BB1C5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Ari Uhalde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(Marketing)</w:t>
      </w:r>
    </w:p>
    <w:p w:rsidR="00BB1C55" w:rsidRPr="00761ECA" w:rsidRDefault="00BB1C55" w:rsidP="00BB1C55">
      <w:pPr>
        <w:rPr>
          <w:rFonts w:ascii="Times New Roman" w:hAnsi="Times New Roman"/>
        </w:rPr>
      </w:pPr>
    </w:p>
    <w:p w:rsidR="00BB1C55" w:rsidRPr="00761ECA" w:rsidRDefault="00BB1C55" w:rsidP="00BB1C55">
      <w:pPr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2012, Nico </w:t>
      </w:r>
      <w:proofErr w:type="spellStart"/>
      <w:r w:rsidRPr="00761ECA">
        <w:rPr>
          <w:rFonts w:ascii="Times New Roman" w:hAnsi="Times New Roman"/>
        </w:rPr>
        <w:t>Heunvick</w:t>
      </w:r>
      <w:proofErr w:type="spellEnd"/>
      <w:r w:rsidRPr="00761ECA">
        <w:rPr>
          <w:rFonts w:ascii="Times New Roman" w:hAnsi="Times New Roman"/>
        </w:rPr>
        <w:t>, University of Ghent, Belgium</w:t>
      </w:r>
    </w:p>
    <w:p w:rsidR="00BB1C55" w:rsidRPr="00761ECA" w:rsidRDefault="00BB1C55" w:rsidP="00BB1C55">
      <w:pPr>
        <w:rPr>
          <w:rFonts w:ascii="Times New Roman" w:hAnsi="Times New Roman"/>
        </w:rPr>
      </w:pPr>
    </w:p>
    <w:p w:rsidR="00BB1C55" w:rsidRPr="00761ECA" w:rsidRDefault="00BB1C55" w:rsidP="00BB1C55">
      <w:pPr>
        <w:pStyle w:val="Heading5"/>
        <w:spacing w:line="360" w:lineRule="auto"/>
        <w:rPr>
          <w:rFonts w:ascii="Times New Roman" w:hAnsi="Times New Roman"/>
          <w:sz w:val="24"/>
          <w:szCs w:val="24"/>
        </w:rPr>
      </w:pPr>
      <w:r w:rsidRPr="00761ECA">
        <w:rPr>
          <w:rFonts w:ascii="Times New Roman" w:hAnsi="Times New Roman"/>
          <w:sz w:val="24"/>
          <w:szCs w:val="24"/>
        </w:rPr>
        <w:t>Service</w:t>
      </w:r>
    </w:p>
    <w:p w:rsidR="00BB1C55" w:rsidRPr="00761ECA" w:rsidRDefault="00BB1C55" w:rsidP="00BB1C55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Co-Chair for the 1995 summer convention of the Society for Consumer Psychology (APA </w:t>
      </w:r>
      <w:proofErr w:type="spellStart"/>
      <w:r w:rsidRPr="00761ECA">
        <w:rPr>
          <w:rFonts w:ascii="Times New Roman" w:hAnsi="Times New Roman"/>
        </w:rPr>
        <w:t>Div</w:t>
      </w:r>
      <w:proofErr w:type="spellEnd"/>
      <w:r w:rsidRPr="00761ECA">
        <w:rPr>
          <w:rFonts w:ascii="Times New Roman" w:hAnsi="Times New Roman"/>
        </w:rPr>
        <w:t xml:space="preserve"> 23).</w:t>
      </w:r>
    </w:p>
    <w:p w:rsidR="00BB1C55" w:rsidRPr="00761ECA" w:rsidRDefault="00BB1C55" w:rsidP="00BB1C55">
      <w:pPr>
        <w:contextualSpacing/>
        <w:rPr>
          <w:rFonts w:ascii="Times New Roman" w:hAnsi="Times New Roman"/>
        </w:rPr>
      </w:pPr>
      <w:proofErr w:type="spellStart"/>
      <w:r w:rsidRPr="00761ECA">
        <w:rPr>
          <w:rFonts w:ascii="Times New Roman" w:hAnsi="Times New Roman"/>
        </w:rPr>
        <w:t>Dupont</w:t>
      </w:r>
      <w:proofErr w:type="spellEnd"/>
      <w:r w:rsidRPr="00761ECA">
        <w:rPr>
          <w:rFonts w:ascii="Times New Roman" w:hAnsi="Times New Roman"/>
        </w:rPr>
        <w:t xml:space="preserve"> Speaker Series Organizer. University of Michigan Department of Marketing.  1996-1998.</w:t>
      </w:r>
    </w:p>
    <w:p w:rsidR="00BB1C55" w:rsidRPr="00761ECA" w:rsidRDefault="00BB1C55" w:rsidP="00BB1C55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Marketing Curriculum Committee, University of Michigan, 1997-1998.</w:t>
      </w:r>
    </w:p>
    <w:p w:rsidR="00BB1C55" w:rsidRPr="00761ECA" w:rsidRDefault="00BB1C55" w:rsidP="00BB1C55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Teaching Committee, University of Michigan Business School, 1998-2001.</w:t>
      </w:r>
    </w:p>
    <w:p w:rsidR="00BB1C55" w:rsidRPr="00761ECA" w:rsidRDefault="00BB1C55" w:rsidP="00BB1C55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Co-Chair, Marketing Recruitment Committee, 2001-2002</w:t>
      </w:r>
    </w:p>
    <w:p w:rsidR="00BB1C55" w:rsidRPr="00761ECA" w:rsidRDefault="00BB1C55" w:rsidP="00BB1C55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M.B.A. Marketing Core Course Coordinator, </w:t>
      </w:r>
      <w:proofErr w:type="gramStart"/>
      <w:r w:rsidRPr="00761ECA">
        <w:rPr>
          <w:rFonts w:ascii="Times New Roman" w:hAnsi="Times New Roman"/>
        </w:rPr>
        <w:t>Fall</w:t>
      </w:r>
      <w:proofErr w:type="gramEnd"/>
      <w:r w:rsidRPr="00761ECA">
        <w:rPr>
          <w:rFonts w:ascii="Times New Roman" w:hAnsi="Times New Roman"/>
        </w:rPr>
        <w:t xml:space="preserve"> 2002.</w:t>
      </w:r>
    </w:p>
    <w:p w:rsidR="0062294A" w:rsidRPr="00761ECA" w:rsidRDefault="0062294A" w:rsidP="0062294A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Co-Editor, Journal of Consumer Psychology, Research Dialogues, 2007-</w:t>
      </w:r>
      <w:r>
        <w:rPr>
          <w:rFonts w:ascii="Times New Roman" w:hAnsi="Times New Roman"/>
        </w:rPr>
        <w:t>2014</w:t>
      </w:r>
    </w:p>
    <w:p w:rsidR="00BB1C55" w:rsidRPr="00761ECA" w:rsidRDefault="00BB1C55" w:rsidP="00BB1C55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Co-Chair, Advertising and Consumer Psychology Conference, June, 2007</w:t>
      </w:r>
    </w:p>
    <w:p w:rsidR="00BB1C55" w:rsidRPr="00761ECA" w:rsidRDefault="00BB1C55" w:rsidP="00BB1C55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USC MBA </w:t>
      </w:r>
      <w:r w:rsidR="00FD6349">
        <w:rPr>
          <w:rFonts w:ascii="Times New Roman" w:hAnsi="Times New Roman"/>
        </w:rPr>
        <w:t xml:space="preserve">Core </w:t>
      </w:r>
      <w:r w:rsidRPr="00761ECA">
        <w:rPr>
          <w:rFonts w:ascii="Times New Roman" w:hAnsi="Times New Roman"/>
        </w:rPr>
        <w:t xml:space="preserve">Curriculum </w:t>
      </w:r>
      <w:r w:rsidR="00FD6349">
        <w:rPr>
          <w:rFonts w:ascii="Times New Roman" w:hAnsi="Times New Roman"/>
        </w:rPr>
        <w:t xml:space="preserve">Redesign </w:t>
      </w:r>
      <w:r w:rsidRPr="00761ECA">
        <w:rPr>
          <w:rFonts w:ascii="Times New Roman" w:hAnsi="Times New Roman"/>
        </w:rPr>
        <w:t>Task Force, 2009</w:t>
      </w:r>
      <w:r w:rsidR="00FD6349">
        <w:rPr>
          <w:rFonts w:ascii="Times New Roman" w:hAnsi="Times New Roman"/>
        </w:rPr>
        <w:t>-2</w:t>
      </w:r>
      <w:r w:rsidR="0062294A">
        <w:rPr>
          <w:rFonts w:ascii="Times New Roman" w:hAnsi="Times New Roman"/>
        </w:rPr>
        <w:t>011</w:t>
      </w:r>
    </w:p>
    <w:p w:rsidR="00BB1C55" w:rsidRPr="00761ECA" w:rsidRDefault="00BB1C55" w:rsidP="00BB1C55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Graduate Instruction Committee, 2009-2010</w:t>
      </w:r>
    </w:p>
    <w:p w:rsidR="00BB1C55" w:rsidRPr="00761ECA" w:rsidRDefault="00BB1C55" w:rsidP="00BB1C55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Faculty Mentoring Committee, 2009-2010</w:t>
      </w:r>
    </w:p>
    <w:p w:rsidR="00BB1C55" w:rsidRPr="00761ECA" w:rsidRDefault="00BB1C55" w:rsidP="00BB1C55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Faculty Mentoring Committee, 2010-2011</w:t>
      </w:r>
    </w:p>
    <w:p w:rsidR="00BB1C55" w:rsidRPr="00761ECA" w:rsidRDefault="00BB1C55" w:rsidP="00BB1C55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Marshall Strategic Planning Committee, 2010-2011</w:t>
      </w:r>
    </w:p>
    <w:p w:rsidR="0062294A" w:rsidRPr="00761ECA" w:rsidRDefault="0062294A" w:rsidP="0062294A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USC IRB, 2010-</w:t>
      </w:r>
      <w:r>
        <w:rPr>
          <w:rFonts w:ascii="Times New Roman" w:hAnsi="Times New Roman"/>
        </w:rPr>
        <w:t>2013</w:t>
      </w:r>
    </w:p>
    <w:p w:rsidR="00BB1C55" w:rsidRPr="00761ECA" w:rsidRDefault="00BB1C55" w:rsidP="00BB1C55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Program Co-Chair, Yale China India Consumer Insights Conference, 2012</w:t>
      </w:r>
    </w:p>
    <w:p w:rsidR="00BB1C55" w:rsidRPr="00761ECA" w:rsidRDefault="00BB1C55" w:rsidP="00BB1C55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Program Co-Chair, Invitational Choice Symposium, 2012</w:t>
      </w:r>
    </w:p>
    <w:p w:rsidR="00BB1C55" w:rsidRDefault="00BB1C55" w:rsidP="00BB1C55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>Master’s in Human Behavior (USC Psychology Department), Director Search, 2012-2013</w:t>
      </w:r>
    </w:p>
    <w:p w:rsidR="0062294A" w:rsidRDefault="0062294A" w:rsidP="00BB1C5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USC Marshall Graduate Instruction Committee, 2013-2016</w:t>
      </w:r>
    </w:p>
    <w:p w:rsidR="0062294A" w:rsidRDefault="0062294A" w:rsidP="0062294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USC Marshall MBA Design Committee, 2014</w:t>
      </w:r>
    </w:p>
    <w:p w:rsidR="0062294A" w:rsidRDefault="0062294A" w:rsidP="0062294A">
      <w:pPr>
        <w:contextualSpacing/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USC MBA </w:t>
      </w:r>
      <w:r>
        <w:rPr>
          <w:rFonts w:ascii="Times New Roman" w:hAnsi="Times New Roman"/>
        </w:rPr>
        <w:t xml:space="preserve">Core </w:t>
      </w:r>
      <w:r w:rsidRPr="00761ECA">
        <w:rPr>
          <w:rFonts w:ascii="Times New Roman" w:hAnsi="Times New Roman"/>
        </w:rPr>
        <w:t xml:space="preserve">Curriculum </w:t>
      </w:r>
      <w:r>
        <w:rPr>
          <w:rFonts w:ascii="Times New Roman" w:hAnsi="Times New Roman"/>
        </w:rPr>
        <w:t xml:space="preserve">Redesign </w:t>
      </w:r>
      <w:r w:rsidRPr="00761ECA">
        <w:rPr>
          <w:rFonts w:ascii="Times New Roman" w:hAnsi="Times New Roman"/>
        </w:rPr>
        <w:t>Task Force, 20</w:t>
      </w:r>
      <w:r>
        <w:rPr>
          <w:rFonts w:ascii="Times New Roman" w:hAnsi="Times New Roman"/>
        </w:rPr>
        <w:t>14-2105</w:t>
      </w:r>
    </w:p>
    <w:p w:rsidR="0062294A" w:rsidRDefault="0062294A" w:rsidP="0062294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USC Marshall MOR PEG committee member, 2015</w:t>
      </w:r>
    </w:p>
    <w:p w:rsidR="0062294A" w:rsidRPr="00761ECA" w:rsidRDefault="0062294A" w:rsidP="0062294A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USC Psychology PEG committee member, 2015</w:t>
      </w:r>
    </w:p>
    <w:p w:rsidR="0062294A" w:rsidRDefault="0062294A" w:rsidP="0062294A">
      <w:pPr>
        <w:spacing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Conference Co-Chair, Service Operations and Consumer Behavior Workshop (2016)</w:t>
      </w:r>
    </w:p>
    <w:p w:rsidR="00BB1C55" w:rsidRPr="00761ECA" w:rsidRDefault="00BB1C55" w:rsidP="00BB1C55">
      <w:pPr>
        <w:pStyle w:val="Heading5"/>
        <w:spacing w:line="360" w:lineRule="auto"/>
        <w:rPr>
          <w:rFonts w:ascii="Times New Roman" w:hAnsi="Times New Roman"/>
          <w:sz w:val="24"/>
          <w:szCs w:val="24"/>
        </w:rPr>
      </w:pPr>
      <w:r w:rsidRPr="00761ECA">
        <w:rPr>
          <w:rFonts w:ascii="Times New Roman" w:hAnsi="Times New Roman"/>
          <w:sz w:val="24"/>
          <w:szCs w:val="24"/>
        </w:rPr>
        <w:t>Honors, Prizes, and Awards</w:t>
      </w: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  <w:r w:rsidRPr="00761ECA">
        <w:rPr>
          <w:rFonts w:ascii="Times New Roman" w:hAnsi="Times New Roman"/>
        </w:rPr>
        <w:t>Certificate of Academic Excellence, Reed College, 1979.</w:t>
      </w: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  <w:r w:rsidRPr="00761ECA">
        <w:rPr>
          <w:rFonts w:ascii="Times New Roman" w:hAnsi="Times New Roman"/>
        </w:rPr>
        <w:t>Phi Beta Kappa, University of Iowa, 1984.</w:t>
      </w: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  <w:r w:rsidRPr="00761ECA">
        <w:rPr>
          <w:rFonts w:ascii="Times New Roman" w:hAnsi="Times New Roman"/>
        </w:rPr>
        <w:t>Elected to Sigma Xi, The Scientific Research Society, 1990.</w:t>
      </w: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  <w:r w:rsidRPr="00761ECA">
        <w:rPr>
          <w:rFonts w:ascii="Times New Roman" w:hAnsi="Times New Roman"/>
        </w:rPr>
        <w:t>Society of Personality and Social Psychology 1992 and 993 Student Travel Award.</w:t>
      </w:r>
    </w:p>
    <w:p w:rsidR="00BB1C55" w:rsidRPr="00761ECA" w:rsidRDefault="00BB1C55" w:rsidP="00BB1C55">
      <w:pPr>
        <w:ind w:left="720"/>
        <w:rPr>
          <w:rFonts w:ascii="Times New Roman" w:hAnsi="Times New Roman"/>
        </w:rPr>
      </w:pPr>
      <w:r w:rsidRPr="00761ECA">
        <w:rPr>
          <w:rFonts w:ascii="Times New Roman" w:hAnsi="Times New Roman"/>
        </w:rPr>
        <w:t>American Psychological Association Science Directorate 1992 and 1993 Student Travel Award.</w:t>
      </w: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  <w:r w:rsidRPr="00761ECA">
        <w:rPr>
          <w:rFonts w:ascii="Times New Roman" w:hAnsi="Times New Roman"/>
        </w:rPr>
        <w:t xml:space="preserve">Herbert </w:t>
      </w:r>
      <w:proofErr w:type="spellStart"/>
      <w:r w:rsidRPr="00761ECA">
        <w:rPr>
          <w:rFonts w:ascii="Times New Roman" w:hAnsi="Times New Roman"/>
        </w:rPr>
        <w:t>Toops</w:t>
      </w:r>
      <w:proofErr w:type="spellEnd"/>
      <w:r w:rsidRPr="00761ECA">
        <w:rPr>
          <w:rFonts w:ascii="Times New Roman" w:hAnsi="Times New Roman"/>
        </w:rPr>
        <w:t xml:space="preserve"> 1993 Dissertation Research Award.</w:t>
      </w: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  <w:r w:rsidRPr="00761ECA">
        <w:rPr>
          <w:rFonts w:ascii="Times New Roman" w:hAnsi="Times New Roman"/>
        </w:rPr>
        <w:t>Outstanding Paper, Graduate Research Forum, Ohio State University, 1993.</w:t>
      </w: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  <w:r w:rsidRPr="00761ECA">
        <w:rPr>
          <w:rFonts w:ascii="Times New Roman" w:hAnsi="Times New Roman"/>
        </w:rPr>
        <w:t>Graduate Student Alumni Research Award, Ohio State University, 1993.</w:t>
      </w: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  <w:r w:rsidRPr="00761ECA">
        <w:rPr>
          <w:rFonts w:ascii="Times New Roman" w:hAnsi="Times New Roman"/>
        </w:rPr>
        <w:t>National Institute of Mental Health Traineeship, 1993-1994.</w:t>
      </w: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  <w:r w:rsidRPr="00761ECA">
        <w:rPr>
          <w:rFonts w:ascii="Times New Roman" w:hAnsi="Times New Roman"/>
        </w:rPr>
        <w:lastRenderedPageBreak/>
        <w:t>Co-chair, Social Psychology Colloquium Series, 1993-1994.</w:t>
      </w: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  <w:r w:rsidRPr="00761ECA">
        <w:rPr>
          <w:rFonts w:ascii="Times New Roman" w:hAnsi="Times New Roman"/>
        </w:rPr>
        <w:t>Outstanding Professor Award Nominee, Ph.D. Program, University of Michigan, 1998</w:t>
      </w: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  <w:r w:rsidRPr="00761ECA">
        <w:rPr>
          <w:rFonts w:ascii="Times New Roman" w:hAnsi="Times New Roman"/>
        </w:rPr>
        <w:t>Outstanding Professor Award Nominee, Ph.D. Program, University of Michigan, 1999</w:t>
      </w: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  <w:r w:rsidRPr="00761ECA">
        <w:rPr>
          <w:rFonts w:ascii="Times New Roman" w:hAnsi="Times New Roman"/>
        </w:rPr>
        <w:t>Outstanding Professor Award Nominee, Ph.D. Program, University of Michigan, 2001</w:t>
      </w: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  <w:r w:rsidRPr="00761ECA">
        <w:rPr>
          <w:rFonts w:ascii="Times New Roman" w:hAnsi="Times New Roman"/>
        </w:rPr>
        <w:t>Outstanding MBA Professor Award Nominee, University of Michigan, 2002</w:t>
      </w: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  <w:r w:rsidRPr="00761ECA">
        <w:rPr>
          <w:rFonts w:ascii="Times New Roman" w:hAnsi="Times New Roman"/>
        </w:rPr>
        <w:t>USC Teaching and Learning Innovation Award, 2008</w:t>
      </w: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  <w:r w:rsidRPr="00761ECA">
        <w:rPr>
          <w:rFonts w:ascii="Times New Roman" w:hAnsi="Times New Roman"/>
        </w:rPr>
        <w:t>Co-Chair of Program Accepted for the 2013 Invitational Choice Symposium</w:t>
      </w: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</w:p>
    <w:p w:rsidR="00BB1C55" w:rsidRPr="00761ECA" w:rsidRDefault="00BB1C55" w:rsidP="00BB1C55">
      <w:pPr>
        <w:ind w:firstLine="720"/>
        <w:rPr>
          <w:rFonts w:ascii="Times New Roman" w:hAnsi="Times New Roman"/>
        </w:rPr>
      </w:pPr>
    </w:p>
    <w:p w:rsidR="00BB1C55" w:rsidRPr="00BB1C55" w:rsidRDefault="00BB1C55" w:rsidP="00361A27">
      <w:pPr>
        <w:rPr>
          <w:rFonts w:ascii="Times New Roman" w:hAnsi="Times New Roman"/>
          <w:lang w:val="pt-BR"/>
        </w:rPr>
      </w:pPr>
    </w:p>
    <w:sectPr w:rsidR="00BB1C55" w:rsidRPr="00BB1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78D1"/>
    <w:multiLevelType w:val="hybridMultilevel"/>
    <w:tmpl w:val="9B48B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0E"/>
    <w:rsid w:val="000073B3"/>
    <w:rsid w:val="00096E83"/>
    <w:rsid w:val="00167998"/>
    <w:rsid w:val="001E00FB"/>
    <w:rsid w:val="001E07A8"/>
    <w:rsid w:val="00242E12"/>
    <w:rsid w:val="00262F33"/>
    <w:rsid w:val="00361A27"/>
    <w:rsid w:val="00371C46"/>
    <w:rsid w:val="003A66A3"/>
    <w:rsid w:val="003E3292"/>
    <w:rsid w:val="00405225"/>
    <w:rsid w:val="0044618A"/>
    <w:rsid w:val="0052540E"/>
    <w:rsid w:val="005819BE"/>
    <w:rsid w:val="00592431"/>
    <w:rsid w:val="0062294A"/>
    <w:rsid w:val="006443D7"/>
    <w:rsid w:val="00715382"/>
    <w:rsid w:val="00736ED4"/>
    <w:rsid w:val="008D6FA0"/>
    <w:rsid w:val="009411BF"/>
    <w:rsid w:val="009A7AD7"/>
    <w:rsid w:val="009C2500"/>
    <w:rsid w:val="009F2721"/>
    <w:rsid w:val="00A532BC"/>
    <w:rsid w:val="00AB38F2"/>
    <w:rsid w:val="00AC0F3C"/>
    <w:rsid w:val="00B60805"/>
    <w:rsid w:val="00BB1C55"/>
    <w:rsid w:val="00D77491"/>
    <w:rsid w:val="00DC3BC9"/>
    <w:rsid w:val="00E7327B"/>
    <w:rsid w:val="00E93791"/>
    <w:rsid w:val="00EF2437"/>
    <w:rsid w:val="00F05CE4"/>
    <w:rsid w:val="00F81DF2"/>
    <w:rsid w:val="00FD6349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3275B-A1CB-471D-8214-6796D90A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40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6E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6E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36ED4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36ED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36E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36E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736ED4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36ED4"/>
    <w:rPr>
      <w:rFonts w:ascii="Cambria" w:eastAsia="Times New Roman" w:hAnsi="Cambria" w:cs="Times New Roman"/>
    </w:rPr>
  </w:style>
  <w:style w:type="paragraph" w:styleId="BodyTextIndent">
    <w:name w:val="Body Text Indent"/>
    <w:basedOn w:val="Normal"/>
    <w:link w:val="BodyTextIndentChar"/>
    <w:rsid w:val="00736ED4"/>
    <w:pPr>
      <w:ind w:firstLine="720"/>
      <w:jc w:val="both"/>
    </w:pPr>
    <w:rPr>
      <w:rFonts w:ascii="Times New Roman" w:hAnsi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36ED4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rsid w:val="00736E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79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ster@u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Marshall School of Business</Company>
  <LinksUpToDate>false</LinksUpToDate>
  <CharactersWithSpaces>17365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Joe Priester</cp:lastModifiedBy>
  <cp:revision>2</cp:revision>
  <cp:lastPrinted>2015-01-21T09:10:00Z</cp:lastPrinted>
  <dcterms:created xsi:type="dcterms:W3CDTF">2017-01-25T14:52:00Z</dcterms:created>
  <dcterms:modified xsi:type="dcterms:W3CDTF">2017-01-25T14:52:00Z</dcterms:modified>
</cp:coreProperties>
</file>