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A7142" w:rsidRDefault="003D7D20">
      <w:pPr>
        <w:spacing w:after="0" w:line="240" w:lineRule="auto"/>
        <w:ind w:left="2880"/>
        <w:jc w:val="both"/>
        <w:rPr>
          <w:rFonts w:ascii="Times New Roman" w:eastAsia="Times New Roman" w:hAnsi="Times New Roman" w:cs="Times New Roman"/>
          <w:sz w:val="24"/>
        </w:rPr>
      </w:pPr>
      <w:r>
        <w:object w:dxaOrig="2592" w:dyaOrig="907">
          <v:rect id="rectole0000000000" o:spid="_x0000_i1025" style="width:129.75pt;height:45pt" o:ole="" o:preferrelative="t" stroked="f">
            <v:imagedata r:id="rId7" o:title=""/>
          </v:rect>
          <o:OLEObject Type="Embed" ProgID="StaticMetafile" ShapeID="rectole0000000000" DrawAspect="Content" ObjectID="_1557660803" r:id="rId8"/>
        </w:object>
      </w:r>
      <w:r>
        <w:rPr>
          <w:rFonts w:ascii="Times New Roman" w:eastAsia="Times New Roman" w:hAnsi="Times New Roman" w:cs="Times New Roman"/>
          <w:sz w:val="24"/>
        </w:rPr>
        <w:br/>
      </w:r>
    </w:p>
    <w:p w:rsidR="009A7142" w:rsidRDefault="003D7D20">
      <w:pPr>
        <w:spacing w:after="0" w:line="240" w:lineRule="auto"/>
        <w:jc w:val="center"/>
        <w:rPr>
          <w:rFonts w:ascii="Arial" w:eastAsia="Arial" w:hAnsi="Arial" w:cs="Arial"/>
          <w:b/>
          <w:sz w:val="28"/>
        </w:rPr>
      </w:pPr>
      <w:r>
        <w:rPr>
          <w:rFonts w:ascii="Arial" w:eastAsia="Arial" w:hAnsi="Arial" w:cs="Arial"/>
          <w:b/>
          <w:sz w:val="28"/>
        </w:rPr>
        <w:t>FBE 588 Advanced Real Estate Law</w:t>
      </w:r>
    </w:p>
    <w:p w:rsidR="009A7142" w:rsidRDefault="003D7D20">
      <w:pPr>
        <w:spacing w:after="0" w:line="240" w:lineRule="auto"/>
        <w:ind w:left="80"/>
        <w:jc w:val="center"/>
        <w:rPr>
          <w:rFonts w:ascii="Times New Roman" w:eastAsia="Times New Roman" w:hAnsi="Times New Roman" w:cs="Times New Roman"/>
          <w:sz w:val="24"/>
        </w:rPr>
      </w:pPr>
      <w:r>
        <w:rPr>
          <w:rFonts w:ascii="Arial" w:eastAsia="Arial" w:hAnsi="Arial" w:cs="Arial"/>
          <w:b/>
          <w:sz w:val="28"/>
        </w:rPr>
        <w:t>Summer 2017</w:t>
      </w:r>
    </w:p>
    <w:p w:rsidR="009A7142" w:rsidRDefault="009A7142">
      <w:pPr>
        <w:spacing w:after="0" w:line="240" w:lineRule="auto"/>
        <w:jc w:val="both"/>
        <w:rPr>
          <w:rFonts w:ascii="Times New Roman" w:eastAsia="Times New Roman" w:hAnsi="Times New Roman" w:cs="Times New Roman"/>
          <w:sz w:val="24"/>
        </w:rPr>
      </w:pPr>
    </w:p>
    <w:p w:rsidR="009A7142" w:rsidRDefault="003D7D20">
      <w:pPr>
        <w:keepNext/>
        <w:spacing w:after="0" w:line="240" w:lineRule="auto"/>
        <w:jc w:val="both"/>
        <w:rPr>
          <w:rFonts w:ascii="Times New Roman" w:eastAsia="Times New Roman" w:hAnsi="Times New Roman" w:cs="Times New Roman"/>
        </w:rPr>
      </w:pPr>
      <w:r>
        <w:rPr>
          <w:rFonts w:ascii="Arial" w:eastAsia="Arial" w:hAnsi="Arial" w:cs="Arial"/>
          <w:b/>
          <w:sz w:val="28"/>
        </w:rPr>
        <w:t>Instructor</w:t>
      </w:r>
    </w:p>
    <w:p w:rsidR="009A7142" w:rsidRDefault="009A7142">
      <w:pPr>
        <w:spacing w:after="0" w:line="240" w:lineRule="auto"/>
        <w:rPr>
          <w:rFonts w:ascii="Times New Roman" w:eastAsia="Times New Roman" w:hAnsi="Times New Roman" w:cs="Times New Roman"/>
          <w:sz w:val="24"/>
        </w:rPr>
      </w:pPr>
    </w:p>
    <w:p w:rsidR="009A7142" w:rsidRDefault="003D7D20">
      <w:pPr>
        <w:keepNext/>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Instructor:</w:t>
      </w:r>
      <w:r>
        <w:rPr>
          <w:rFonts w:ascii="Times New Roman" w:eastAsia="Times New Roman" w:hAnsi="Times New Roman" w:cs="Times New Roman"/>
          <w:sz w:val="24"/>
        </w:rPr>
        <w:tab/>
      </w:r>
      <w:r>
        <w:rPr>
          <w:rFonts w:ascii="Times New Roman" w:eastAsia="Times New Roman" w:hAnsi="Times New Roman" w:cs="Times New Roman"/>
          <w:sz w:val="24"/>
        </w:rPr>
        <w:tab/>
        <w:t>C. Kerry Fields</w:t>
      </w:r>
    </w:p>
    <w:p w:rsidR="009A7142" w:rsidRDefault="003D7D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Office:</w:t>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Hoffman Hall 236</w:t>
      </w:r>
    </w:p>
    <w:p w:rsidR="009A7142" w:rsidRDefault="003D7D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Office phone:</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213.740.9307</w:t>
      </w:r>
    </w:p>
    <w:p w:rsidR="009A7142" w:rsidRDefault="003D7D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E-mail:</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hyperlink r:id="rId9">
        <w:r>
          <w:rPr>
            <w:rFonts w:ascii="Times New Roman" w:eastAsia="Times New Roman" w:hAnsi="Times New Roman" w:cs="Times New Roman"/>
            <w:color w:val="0000FF"/>
            <w:sz w:val="24"/>
            <w:u w:val="single"/>
          </w:rPr>
          <w:t>fields@usc.edu</w:t>
        </w:r>
      </w:hyperlink>
    </w:p>
    <w:p w:rsidR="009A7142" w:rsidRDefault="003D7D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Twitter:</w:t>
      </w:r>
      <w:r>
        <w:rPr>
          <w:rFonts w:ascii="Times New Roman" w:eastAsia="Times New Roman" w:hAnsi="Times New Roman" w:cs="Times New Roman"/>
          <w:sz w:val="24"/>
        </w:rPr>
        <w:tab/>
      </w:r>
      <w:r>
        <w:rPr>
          <w:rFonts w:ascii="Times New Roman" w:eastAsia="Times New Roman" w:hAnsi="Times New Roman" w:cs="Times New Roman"/>
          <w:sz w:val="24"/>
        </w:rPr>
        <w:tab/>
      </w:r>
      <w:hyperlink r:id="rId10">
        <w:r>
          <w:rPr>
            <w:rFonts w:ascii="Times New Roman" w:eastAsia="Times New Roman" w:hAnsi="Times New Roman" w:cs="Times New Roman"/>
            <w:color w:val="0000FF"/>
            <w:sz w:val="24"/>
            <w:u w:val="single"/>
          </w:rPr>
          <w:t>www.twitter.com/USCProf</w:t>
        </w:r>
      </w:hyperlink>
      <w:r>
        <w:rPr>
          <w:rFonts w:ascii="Times New Roman" w:eastAsia="Times New Roman" w:hAnsi="Times New Roman" w:cs="Times New Roman"/>
          <w:sz w:val="24"/>
        </w:rPr>
        <w:t xml:space="preserve">/ </w:t>
      </w:r>
    </w:p>
    <w:p w:rsidR="009A7142" w:rsidRDefault="009A7142">
      <w:pPr>
        <w:spacing w:after="0" w:line="240" w:lineRule="auto"/>
        <w:rPr>
          <w:rFonts w:ascii="Times New Roman" w:eastAsia="Times New Roman" w:hAnsi="Times New Roman" w:cs="Times New Roman"/>
          <w:sz w:val="24"/>
        </w:rPr>
      </w:pPr>
    </w:p>
    <w:p w:rsidR="009A7142" w:rsidRDefault="003D7D20">
      <w:pPr>
        <w:keepNext/>
        <w:spacing w:after="0" w:line="240" w:lineRule="auto"/>
        <w:jc w:val="both"/>
        <w:rPr>
          <w:rFonts w:ascii="Arial" w:eastAsia="Arial" w:hAnsi="Arial" w:cs="Arial"/>
          <w:b/>
          <w:sz w:val="28"/>
        </w:rPr>
      </w:pPr>
      <w:r>
        <w:rPr>
          <w:rFonts w:ascii="Arial" w:eastAsia="Arial" w:hAnsi="Arial" w:cs="Arial"/>
          <w:b/>
          <w:sz w:val="28"/>
        </w:rPr>
        <w:t>Lecture Class</w:t>
      </w:r>
    </w:p>
    <w:p w:rsidR="009A7142" w:rsidRDefault="009A7142">
      <w:pPr>
        <w:spacing w:after="0" w:line="240" w:lineRule="auto"/>
        <w:rPr>
          <w:rFonts w:ascii="Times New Roman" w:eastAsia="Times New Roman" w:hAnsi="Times New Roman" w:cs="Times New Roman"/>
          <w:sz w:val="24"/>
        </w:rPr>
      </w:pPr>
    </w:p>
    <w:p w:rsidR="009A7142" w:rsidRDefault="003D7D20">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Section:</w:t>
      </w:r>
      <w:r>
        <w:rPr>
          <w:rFonts w:ascii="Times New Roman" w:eastAsia="Times New Roman" w:hAnsi="Times New Roman" w:cs="Times New Roman"/>
          <w:sz w:val="24"/>
        </w:rPr>
        <w:tab/>
      </w:r>
      <w:r>
        <w:rPr>
          <w:rFonts w:ascii="Times New Roman" w:eastAsia="Times New Roman" w:hAnsi="Times New Roman" w:cs="Times New Roman"/>
          <w:sz w:val="24"/>
        </w:rPr>
        <w:tab/>
        <w:t>15470R</w:t>
      </w:r>
    </w:p>
    <w:p w:rsidR="009A7142" w:rsidRDefault="003D7D20">
      <w:pPr>
        <w:spacing w:after="0" w:line="240" w:lineRule="auto"/>
        <w:jc w:val="both"/>
        <w:rPr>
          <w:rFonts w:ascii="Times New Roman" w:eastAsia="Times New Roman" w:hAnsi="Times New Roman" w:cs="Times New Roman"/>
          <w:sz w:val="24"/>
        </w:rPr>
      </w:pPr>
      <w:r>
        <w:rPr>
          <w:rFonts w:ascii="Arial" w:eastAsia="Arial" w:hAnsi="Arial" w:cs="Arial"/>
          <w:b/>
          <w:sz w:val="24"/>
        </w:rPr>
        <w:tab/>
      </w:r>
      <w:r>
        <w:rPr>
          <w:rFonts w:ascii="Times New Roman" w:eastAsia="Times New Roman" w:hAnsi="Times New Roman" w:cs="Times New Roman"/>
          <w:sz w:val="24"/>
        </w:rPr>
        <w:t>Time:</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Tuesday 6:00-10:00 PM</w:t>
      </w:r>
    </w:p>
    <w:p w:rsidR="009A7142" w:rsidRDefault="003D7D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Location:</w:t>
      </w:r>
      <w:r>
        <w:rPr>
          <w:rFonts w:ascii="Times New Roman" w:eastAsia="Times New Roman" w:hAnsi="Times New Roman" w:cs="Times New Roman"/>
          <w:sz w:val="24"/>
        </w:rPr>
        <w:tab/>
      </w:r>
      <w:r>
        <w:rPr>
          <w:rFonts w:ascii="Times New Roman" w:eastAsia="Times New Roman" w:hAnsi="Times New Roman" w:cs="Times New Roman"/>
          <w:sz w:val="24"/>
        </w:rPr>
        <w:tab/>
        <w:t>JKP 112</w:t>
      </w:r>
    </w:p>
    <w:p w:rsidR="009A7142" w:rsidRDefault="003D7D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Units:</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3</w:t>
      </w:r>
    </w:p>
    <w:p w:rsidR="009A7142" w:rsidRDefault="009A7142">
      <w:pPr>
        <w:spacing w:after="0" w:line="240" w:lineRule="auto"/>
        <w:jc w:val="both"/>
        <w:rPr>
          <w:rFonts w:ascii="Times New Roman" w:eastAsia="Times New Roman" w:hAnsi="Times New Roman" w:cs="Times New Roman"/>
          <w:sz w:val="24"/>
        </w:rPr>
      </w:pPr>
    </w:p>
    <w:p w:rsidR="009A7142" w:rsidRDefault="003D7D20">
      <w:pPr>
        <w:keepNext/>
        <w:spacing w:after="0" w:line="240" w:lineRule="auto"/>
        <w:jc w:val="both"/>
        <w:rPr>
          <w:rFonts w:ascii="Arial" w:eastAsia="Arial" w:hAnsi="Arial" w:cs="Arial"/>
          <w:b/>
          <w:sz w:val="28"/>
        </w:rPr>
      </w:pPr>
      <w:r>
        <w:rPr>
          <w:rFonts w:ascii="Arial" w:eastAsia="Arial" w:hAnsi="Arial" w:cs="Arial"/>
          <w:b/>
          <w:sz w:val="28"/>
        </w:rPr>
        <w:t>Office Hours</w:t>
      </w:r>
    </w:p>
    <w:p w:rsidR="009A7142" w:rsidRDefault="009A7142">
      <w:pPr>
        <w:spacing w:after="0" w:line="240" w:lineRule="auto"/>
        <w:rPr>
          <w:rFonts w:ascii="Times New Roman" w:eastAsia="Times New Roman" w:hAnsi="Times New Roman" w:cs="Times New Roman"/>
          <w:sz w:val="24"/>
        </w:rPr>
      </w:pPr>
    </w:p>
    <w:p w:rsidR="009A7142" w:rsidRDefault="003D7D20">
      <w:pPr>
        <w:tabs>
          <w:tab w:val="left" w:pos="720"/>
          <w:tab w:val="left" w:pos="2880"/>
          <w:tab w:val="left" w:pos="648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Tuesday:</w:t>
      </w:r>
      <w:r>
        <w:rPr>
          <w:rFonts w:ascii="Times New Roman" w:eastAsia="Times New Roman" w:hAnsi="Times New Roman" w:cs="Times New Roman"/>
          <w:sz w:val="24"/>
        </w:rPr>
        <w:tab/>
        <w:t xml:space="preserve">5:30 – 6:00 p.m.; and  </w:t>
      </w:r>
    </w:p>
    <w:p w:rsidR="009A7142" w:rsidRDefault="003D7D20">
      <w:pPr>
        <w:tabs>
          <w:tab w:val="left" w:pos="720"/>
          <w:tab w:val="left" w:pos="2880"/>
          <w:tab w:val="left" w:pos="648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after class and by appointment</w:t>
      </w:r>
    </w:p>
    <w:p w:rsidR="009A7142" w:rsidRDefault="003D7D20">
      <w:pPr>
        <w:tabs>
          <w:tab w:val="left" w:pos="720"/>
          <w:tab w:val="left" w:pos="2880"/>
          <w:tab w:val="left" w:pos="648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Additional off campus number:</w:t>
      </w:r>
      <w:r>
        <w:rPr>
          <w:rFonts w:ascii="Times New Roman" w:eastAsia="Times New Roman" w:hAnsi="Times New Roman" w:cs="Times New Roman"/>
          <w:sz w:val="24"/>
        </w:rPr>
        <w:tab/>
        <w:t>714.282.9292</w:t>
      </w:r>
    </w:p>
    <w:p w:rsidR="009A7142" w:rsidRDefault="003D7D20">
      <w:pPr>
        <w:tabs>
          <w:tab w:val="left" w:pos="720"/>
          <w:tab w:val="left" w:pos="2880"/>
          <w:tab w:val="left" w:pos="648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Cell phone:</w:t>
      </w:r>
      <w:r>
        <w:rPr>
          <w:rFonts w:ascii="Times New Roman" w:eastAsia="Times New Roman" w:hAnsi="Times New Roman" w:cs="Times New Roman"/>
          <w:sz w:val="24"/>
        </w:rPr>
        <w:tab/>
        <w:t>714.334.6850</w:t>
      </w:r>
    </w:p>
    <w:p w:rsidR="009A7142" w:rsidRDefault="009A7142">
      <w:pPr>
        <w:spacing w:after="0" w:line="240" w:lineRule="auto"/>
        <w:jc w:val="both"/>
        <w:rPr>
          <w:rFonts w:ascii="Times New Roman" w:eastAsia="Times New Roman" w:hAnsi="Times New Roman" w:cs="Times New Roman"/>
          <w:sz w:val="24"/>
        </w:rPr>
      </w:pPr>
    </w:p>
    <w:p w:rsidR="009A7142" w:rsidRDefault="003D7D20">
      <w:pPr>
        <w:keepNext/>
        <w:spacing w:after="0" w:line="240" w:lineRule="auto"/>
        <w:jc w:val="both"/>
        <w:rPr>
          <w:rFonts w:ascii="Arial" w:eastAsia="Arial" w:hAnsi="Arial" w:cs="Arial"/>
          <w:b/>
          <w:sz w:val="28"/>
        </w:rPr>
      </w:pPr>
      <w:r>
        <w:rPr>
          <w:rFonts w:ascii="Arial" w:eastAsia="Arial" w:hAnsi="Arial" w:cs="Arial"/>
          <w:b/>
          <w:sz w:val="28"/>
        </w:rPr>
        <w:t>Course Description</w:t>
      </w:r>
    </w:p>
    <w:p w:rsidR="009A7142" w:rsidRDefault="009A7142">
      <w:pPr>
        <w:spacing w:after="0" w:line="240" w:lineRule="auto"/>
        <w:jc w:val="both"/>
        <w:rPr>
          <w:rFonts w:ascii="Times New Roman" w:eastAsia="Times New Roman" w:hAnsi="Times New Roman" w:cs="Times New Roman"/>
          <w:sz w:val="24"/>
        </w:rPr>
      </w:pPr>
    </w:p>
    <w:p w:rsidR="009A7142" w:rsidRDefault="003D7D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This is a survey course presenting the legal aspects of real estate sales and ownership, real property rights, forms of land ownership and land interests, types of real estate transactions, requirements of real estate contracts, title, title insurance, land use, and regulation and taxation of real property.   We will address relevant insurance, bankruptcy and entity operational issues.  We will also cover construction issues including construction documents, liens and remedies.  This course qualifies for educational credit for the California real estate broker’s license.</w:t>
      </w:r>
    </w:p>
    <w:p w:rsidR="009A7142" w:rsidRDefault="009A7142">
      <w:pPr>
        <w:spacing w:after="0" w:line="240" w:lineRule="auto"/>
        <w:jc w:val="both"/>
        <w:rPr>
          <w:rFonts w:ascii="Times New Roman" w:eastAsia="Times New Roman" w:hAnsi="Times New Roman" w:cs="Times New Roman"/>
          <w:sz w:val="24"/>
        </w:rPr>
      </w:pPr>
    </w:p>
    <w:p w:rsidR="009A7142" w:rsidRDefault="003D7D20">
      <w:pPr>
        <w:keepNext/>
        <w:spacing w:after="0" w:line="240" w:lineRule="auto"/>
        <w:jc w:val="both"/>
        <w:rPr>
          <w:rFonts w:ascii="Arial" w:eastAsia="Arial" w:hAnsi="Arial" w:cs="Arial"/>
          <w:b/>
          <w:sz w:val="28"/>
        </w:rPr>
      </w:pPr>
      <w:r>
        <w:rPr>
          <w:rFonts w:ascii="Arial" w:eastAsia="Arial" w:hAnsi="Arial" w:cs="Arial"/>
          <w:b/>
          <w:sz w:val="28"/>
        </w:rPr>
        <w:t>Course Prerequisites</w:t>
      </w:r>
    </w:p>
    <w:p w:rsidR="009A7142" w:rsidRDefault="009A7142">
      <w:pPr>
        <w:spacing w:after="0" w:line="240" w:lineRule="auto"/>
        <w:jc w:val="both"/>
        <w:rPr>
          <w:rFonts w:ascii="Arial" w:eastAsia="Arial" w:hAnsi="Arial" w:cs="Arial"/>
          <w:b/>
          <w:sz w:val="28"/>
        </w:rPr>
      </w:pPr>
    </w:p>
    <w:p w:rsidR="009A7142" w:rsidRDefault="003D7D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Other than an interest in learning about the legal environment in which real property is transferred, there are no prerequisites for this course.</w:t>
      </w:r>
    </w:p>
    <w:p w:rsidR="009A7142" w:rsidRDefault="009A7142">
      <w:pPr>
        <w:spacing w:after="0" w:line="240" w:lineRule="auto"/>
        <w:jc w:val="both"/>
        <w:rPr>
          <w:rFonts w:ascii="Times New Roman" w:eastAsia="Times New Roman" w:hAnsi="Times New Roman" w:cs="Times New Roman"/>
          <w:sz w:val="24"/>
        </w:rPr>
      </w:pPr>
    </w:p>
    <w:p w:rsidR="009A7142" w:rsidRDefault="009A7142">
      <w:pPr>
        <w:keepNext/>
        <w:spacing w:after="0" w:line="240" w:lineRule="auto"/>
        <w:jc w:val="both"/>
        <w:rPr>
          <w:rFonts w:ascii="Arial" w:eastAsia="Arial" w:hAnsi="Arial" w:cs="Arial"/>
          <w:b/>
          <w:sz w:val="28"/>
        </w:rPr>
      </w:pPr>
    </w:p>
    <w:p w:rsidR="009A7142" w:rsidRDefault="003D7D20">
      <w:pPr>
        <w:keepNext/>
        <w:spacing w:after="0" w:line="240" w:lineRule="auto"/>
        <w:jc w:val="both"/>
        <w:rPr>
          <w:rFonts w:ascii="Arial" w:eastAsia="Arial" w:hAnsi="Arial" w:cs="Arial"/>
          <w:b/>
          <w:sz w:val="28"/>
        </w:rPr>
      </w:pPr>
      <w:r>
        <w:rPr>
          <w:rFonts w:ascii="Arial" w:eastAsia="Arial" w:hAnsi="Arial" w:cs="Arial"/>
          <w:b/>
          <w:sz w:val="28"/>
        </w:rPr>
        <w:t>Course Objectives</w:t>
      </w:r>
    </w:p>
    <w:p w:rsidR="009A7142" w:rsidRDefault="009A7142">
      <w:pPr>
        <w:spacing w:after="0" w:line="240" w:lineRule="auto"/>
        <w:jc w:val="both"/>
        <w:rPr>
          <w:rFonts w:ascii="Times New Roman" w:eastAsia="Times New Roman" w:hAnsi="Times New Roman" w:cs="Times New Roman"/>
          <w:sz w:val="24"/>
        </w:rPr>
      </w:pPr>
    </w:p>
    <w:p w:rsidR="009A7142" w:rsidRDefault="003D7D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The purpose of this course is to provide students with practical legal knowledge of specific substantive real estate law topics and current legal trends and issues.  This course is structured on the premise that legal knowledge is a personal and strategic asset.  The course coverage is intended to provide both theoretical and practical applications of the subject matter.  It deals with the characteristics under American law by which property rights are created, controlled, collateralized and transferred.  These relationships will promote the efficient use of recourses, expand patterns of wealth distribution and address public policy issues with respect to the development, ownership and use of real property.   The student will acquire a sound grasp of the relevant concepts, legal vocabulary, and rules of law that apply.  </w:t>
      </w:r>
    </w:p>
    <w:p w:rsidR="009A7142" w:rsidRDefault="009A7142">
      <w:pPr>
        <w:spacing w:after="0" w:line="240" w:lineRule="auto"/>
        <w:jc w:val="both"/>
        <w:rPr>
          <w:rFonts w:ascii="Times New Roman" w:eastAsia="Times New Roman" w:hAnsi="Times New Roman" w:cs="Times New Roman"/>
          <w:sz w:val="24"/>
        </w:rPr>
      </w:pPr>
    </w:p>
    <w:p w:rsidR="009A7142" w:rsidRDefault="003D7D20">
      <w:pPr>
        <w:spacing w:after="0" w:line="240" w:lineRule="auto"/>
        <w:jc w:val="both"/>
        <w:rPr>
          <w:rFonts w:ascii="Arial" w:eastAsia="Arial" w:hAnsi="Arial" w:cs="Arial"/>
          <w:b/>
          <w:sz w:val="28"/>
        </w:rPr>
      </w:pPr>
      <w:r>
        <w:rPr>
          <w:rFonts w:ascii="Arial" w:eastAsia="Arial" w:hAnsi="Arial" w:cs="Arial"/>
          <w:b/>
          <w:sz w:val="28"/>
        </w:rPr>
        <w:t>Learning Objectives</w:t>
      </w:r>
    </w:p>
    <w:p w:rsidR="009A7142" w:rsidRDefault="009A7142">
      <w:pPr>
        <w:spacing w:after="0" w:line="240" w:lineRule="auto"/>
        <w:jc w:val="both"/>
        <w:rPr>
          <w:rFonts w:ascii="Arial" w:eastAsia="Arial" w:hAnsi="Arial" w:cs="Arial"/>
          <w:b/>
          <w:sz w:val="28"/>
        </w:rPr>
      </w:pPr>
    </w:p>
    <w:p w:rsidR="009A7142" w:rsidRDefault="003D7D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At the conclusion of the course, students will have learned a substantial range of legal topics within the real estate law environment. Students will have improved their deductive reasoning skills and knowledge of both basic and advanced topics within the subject matter presented. Students will be able to integrate knowledge ranging from issue spotting, identifying legal issues and applying substantive law.  The students will be challenged to be critical thinkers as they learn and apply the material.  The facts often dictate the decision a trier of fact will make.  Efficiently marshaling the ethical, legal and public policy rationales to decide a course of action is one of the learning outcomes we seek in this course. Both lecture and Socratic methods of instruction are employed during class.  </w:t>
      </w:r>
    </w:p>
    <w:p w:rsidR="009A7142" w:rsidRDefault="009A7142">
      <w:pPr>
        <w:spacing w:after="0" w:line="240" w:lineRule="auto"/>
        <w:jc w:val="both"/>
        <w:rPr>
          <w:rFonts w:ascii="Times New Roman" w:eastAsia="Times New Roman" w:hAnsi="Times New Roman" w:cs="Times New Roman"/>
          <w:sz w:val="24"/>
        </w:rPr>
      </w:pPr>
    </w:p>
    <w:p w:rsidR="009A7142" w:rsidRDefault="003D7D2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These objectives will be met through the critical thinking exercises undertaken in each class. It is important for students to read the assigned material </w:t>
      </w:r>
      <w:r>
        <w:rPr>
          <w:rFonts w:ascii="Times New Roman" w:eastAsia="Times New Roman" w:hAnsi="Times New Roman" w:cs="Times New Roman"/>
          <w:i/>
          <w:sz w:val="24"/>
        </w:rPr>
        <w:t>before</w:t>
      </w:r>
      <w:r>
        <w:rPr>
          <w:rFonts w:ascii="Times New Roman" w:eastAsia="Times New Roman" w:hAnsi="Times New Roman" w:cs="Times New Roman"/>
          <w:sz w:val="24"/>
        </w:rPr>
        <w:t xml:space="preserve"> class, including the Twitter feeds.  Bring the textbook to each class in order to respond to these exercises during class. </w:t>
      </w:r>
    </w:p>
    <w:p w:rsidR="009A7142" w:rsidRDefault="009A7142">
      <w:pPr>
        <w:spacing w:after="0" w:line="240" w:lineRule="auto"/>
        <w:jc w:val="both"/>
        <w:rPr>
          <w:rFonts w:ascii="Times New Roman" w:eastAsia="Times New Roman" w:hAnsi="Times New Roman" w:cs="Times New Roman"/>
          <w:sz w:val="24"/>
        </w:rPr>
      </w:pPr>
    </w:p>
    <w:p w:rsidR="009A7142" w:rsidRDefault="003D7D20">
      <w:pPr>
        <w:keepNext/>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As students will quickly learn, merely following the law is often at odds with what is ethical.  This conflict results from the fact that the law is a compromise of competing interests.  It is the lowest, most base point of agreement that divergent policies can reach.  As will be often repeated in this course, “the law is what you can do; ethics is what you should do.”  Identifying those ethical conflicts and trying to meet the obligations to the many stakeholders will be a frequent topic of class discussion.  </w:t>
      </w:r>
    </w:p>
    <w:p w:rsidR="009A7142" w:rsidRDefault="009A7142">
      <w:pPr>
        <w:spacing w:after="0" w:line="240" w:lineRule="auto"/>
        <w:jc w:val="both"/>
        <w:rPr>
          <w:rFonts w:ascii="Times New Roman" w:eastAsia="Times New Roman" w:hAnsi="Times New Roman" w:cs="Times New Roman"/>
          <w:sz w:val="24"/>
        </w:rPr>
      </w:pPr>
    </w:p>
    <w:p w:rsidR="009A7142" w:rsidRDefault="003D7D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Students should be open to communicating freely in class, being called upon to clarify another student’s comment, and to otherwise actively participate in our learning this semester.  Class presentations are part of the process to demonstrate students’ technical competencies and presentation skills within a team setting. </w:t>
      </w:r>
    </w:p>
    <w:p w:rsidR="009A7142" w:rsidRDefault="009A7142">
      <w:pPr>
        <w:spacing w:after="0" w:line="240" w:lineRule="auto"/>
        <w:jc w:val="both"/>
        <w:rPr>
          <w:rFonts w:ascii="Times New Roman" w:eastAsia="Times New Roman" w:hAnsi="Times New Roman" w:cs="Times New Roman"/>
          <w:sz w:val="24"/>
        </w:rPr>
      </w:pPr>
    </w:p>
    <w:p w:rsidR="009A7142" w:rsidRDefault="003D7D20">
      <w:pPr>
        <w:keepNext/>
        <w:spacing w:after="0" w:line="240" w:lineRule="auto"/>
        <w:jc w:val="both"/>
        <w:rPr>
          <w:rFonts w:ascii="Arial" w:eastAsia="Arial" w:hAnsi="Arial" w:cs="Arial"/>
          <w:b/>
          <w:sz w:val="28"/>
        </w:rPr>
      </w:pPr>
      <w:r>
        <w:rPr>
          <w:rFonts w:ascii="Arial" w:eastAsia="Arial" w:hAnsi="Arial" w:cs="Arial"/>
          <w:b/>
          <w:sz w:val="28"/>
        </w:rPr>
        <w:t>Required Materials</w:t>
      </w:r>
    </w:p>
    <w:p w:rsidR="009A7142" w:rsidRDefault="009A7142">
      <w:pPr>
        <w:spacing w:after="0" w:line="240" w:lineRule="auto"/>
        <w:rPr>
          <w:rFonts w:ascii="Times New Roman" w:eastAsia="Times New Roman" w:hAnsi="Times New Roman" w:cs="Times New Roman"/>
          <w:sz w:val="24"/>
        </w:rPr>
      </w:pPr>
    </w:p>
    <w:p w:rsidR="009A7142" w:rsidRDefault="003D7D20">
      <w:pPr>
        <w:numPr>
          <w:ilvl w:val="0"/>
          <w:numId w:val="1"/>
        </w:numPr>
        <w:spacing w:after="0" w:line="240" w:lineRule="auto"/>
        <w:ind w:left="720" w:hanging="36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Textbook: </w:t>
      </w:r>
    </w:p>
    <w:p w:rsidR="009A7142" w:rsidRDefault="003D7D20">
      <w:pPr>
        <w:spacing w:after="0" w:line="240" w:lineRule="auto"/>
        <w:ind w:left="720" w:firstLine="720"/>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Contemporary Real Estate Law</w:t>
      </w:r>
    </w:p>
    <w:p w:rsidR="009A7142" w:rsidRDefault="003D7D20">
      <w:pPr>
        <w:spacing w:after="0" w:line="240" w:lineRule="auto"/>
        <w:ind w:left="1440"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Authors:  C. Kerry Fields, Kevin C. Fields</w:t>
      </w:r>
    </w:p>
    <w:p w:rsidR="009A7142" w:rsidRDefault="003D7D20">
      <w:pPr>
        <w:keepNext/>
        <w:spacing w:after="0" w:line="240" w:lineRule="auto"/>
        <w:ind w:left="1440"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Publisher: Wolters Kluwer Law &amp; Business</w:t>
      </w:r>
    </w:p>
    <w:p w:rsidR="009A7142" w:rsidRDefault="003D7D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ISBN-10: 1-4548-1642-2</w:t>
      </w:r>
    </w:p>
    <w:p w:rsidR="009A7142" w:rsidRDefault="003D7D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ISBN-13: 978-1-4548-16423</w:t>
      </w:r>
    </w:p>
    <w:p w:rsidR="009A7142" w:rsidRDefault="009A7142">
      <w:pPr>
        <w:spacing w:after="0" w:line="240" w:lineRule="auto"/>
        <w:jc w:val="both"/>
        <w:rPr>
          <w:rFonts w:ascii="Times New Roman" w:eastAsia="Times New Roman" w:hAnsi="Times New Roman" w:cs="Times New Roman"/>
          <w:sz w:val="24"/>
        </w:rPr>
      </w:pPr>
    </w:p>
    <w:p w:rsidR="009A7142" w:rsidRDefault="003D7D20">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 twitter account.</w:t>
      </w:r>
    </w:p>
    <w:p w:rsidR="009A7142" w:rsidRDefault="009A7142">
      <w:pPr>
        <w:spacing w:after="0" w:line="240" w:lineRule="auto"/>
        <w:jc w:val="both"/>
        <w:rPr>
          <w:rFonts w:ascii="Times New Roman" w:eastAsia="Times New Roman" w:hAnsi="Times New Roman" w:cs="Times New Roman"/>
          <w:sz w:val="24"/>
        </w:rPr>
      </w:pPr>
    </w:p>
    <w:p w:rsidR="009A7142" w:rsidRDefault="003D7D20">
      <w:pPr>
        <w:spacing w:after="0" w:line="240" w:lineRule="auto"/>
        <w:jc w:val="both"/>
        <w:rPr>
          <w:rFonts w:ascii="Arial" w:eastAsia="Arial" w:hAnsi="Arial" w:cs="Arial"/>
          <w:b/>
          <w:sz w:val="28"/>
        </w:rPr>
      </w:pPr>
      <w:r>
        <w:rPr>
          <w:rFonts w:ascii="Arial" w:eastAsia="Arial" w:hAnsi="Arial" w:cs="Arial"/>
          <w:b/>
          <w:sz w:val="28"/>
        </w:rPr>
        <w:t>Office Hours</w:t>
      </w:r>
    </w:p>
    <w:p w:rsidR="009A7142" w:rsidRDefault="009A7142">
      <w:pPr>
        <w:spacing w:after="0" w:line="240" w:lineRule="auto"/>
        <w:jc w:val="both"/>
        <w:rPr>
          <w:rFonts w:ascii="Arial" w:eastAsia="Arial" w:hAnsi="Arial" w:cs="Arial"/>
          <w:b/>
          <w:sz w:val="28"/>
        </w:rPr>
      </w:pPr>
    </w:p>
    <w:p w:rsidR="009A7142" w:rsidRDefault="003D7D20">
      <w:pPr>
        <w:keepNext/>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If students have any questions about the material covered in the class they should not hesitate to see me.  However, if a student cannot make the regular office hours, send an email to schedule an appointment.  Email is the preferred method to contact me to schedule an appointment as it is checked frequently.</w:t>
      </w:r>
    </w:p>
    <w:p w:rsidR="009A7142" w:rsidRDefault="009A7142">
      <w:pPr>
        <w:keepNext/>
        <w:spacing w:after="0" w:line="240" w:lineRule="auto"/>
        <w:jc w:val="both"/>
        <w:rPr>
          <w:rFonts w:ascii="Arial" w:eastAsia="Arial" w:hAnsi="Arial" w:cs="Arial"/>
          <w:b/>
          <w:color w:val="000000"/>
          <w:sz w:val="28"/>
        </w:rPr>
      </w:pPr>
    </w:p>
    <w:p w:rsidR="009A7142" w:rsidRDefault="003D7D20">
      <w:pPr>
        <w:keepNext/>
        <w:spacing w:after="0" w:line="240" w:lineRule="auto"/>
        <w:jc w:val="both"/>
        <w:rPr>
          <w:rFonts w:ascii="Arial" w:eastAsia="Arial" w:hAnsi="Arial" w:cs="Arial"/>
          <w:b/>
          <w:color w:val="000000"/>
          <w:sz w:val="28"/>
        </w:rPr>
      </w:pPr>
      <w:r>
        <w:rPr>
          <w:rFonts w:ascii="Arial" w:eastAsia="Arial" w:hAnsi="Arial" w:cs="Arial"/>
          <w:b/>
          <w:color w:val="000000"/>
          <w:sz w:val="28"/>
        </w:rPr>
        <w:t>Course Notes</w:t>
      </w:r>
    </w:p>
    <w:p w:rsidR="009A7142" w:rsidRDefault="009A7142">
      <w:pPr>
        <w:spacing w:after="0" w:line="240" w:lineRule="auto"/>
        <w:jc w:val="both"/>
        <w:rPr>
          <w:rFonts w:ascii="Times New Roman" w:eastAsia="Times New Roman" w:hAnsi="Times New Roman" w:cs="Times New Roman"/>
          <w:b/>
          <w:color w:val="000000"/>
          <w:sz w:val="24"/>
        </w:rPr>
      </w:pPr>
    </w:p>
    <w:p w:rsidR="009A7142" w:rsidRDefault="003D7D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Copies of lecture slides and other class information are available through your Blackboard account.  Prior exams are posted without answers.  Questions are provided without answers as students should use them as a learning tool.  Since legal analyses are fact-dependent a minor change in the statement of the facts can result in a different answer in a law course examination.  The material on your exam will vary from the one posted on Blackboard, due to changes in the textbook, topics of interest during the semester, differing course coverage and class interests between semesters. </w:t>
      </w:r>
    </w:p>
    <w:p w:rsidR="009A7142" w:rsidRDefault="009A7142">
      <w:pPr>
        <w:spacing w:after="0" w:line="240" w:lineRule="auto"/>
        <w:jc w:val="both"/>
        <w:rPr>
          <w:rFonts w:ascii="Times New Roman" w:eastAsia="Times New Roman" w:hAnsi="Times New Roman" w:cs="Times New Roman"/>
          <w:sz w:val="24"/>
        </w:rPr>
      </w:pPr>
    </w:p>
    <w:p w:rsidR="009A7142" w:rsidRDefault="003D7D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The material presented and the classroom discussions are for the students’ edification.  They are not intended to be legal advice to students in connection with any legal issue they or others may have.  If students have a legal matter, they are advised to promptly consult an experienced attorney who can confidentially and fully review the facts and advise them of their legal rights and remedies.  Quite often, the facts dictate the result and only in the context of an attorney-client relationship can they be reviewed and legal opinions rendered.</w:t>
      </w:r>
    </w:p>
    <w:p w:rsidR="009A7142" w:rsidRDefault="009A7142">
      <w:pPr>
        <w:spacing w:after="0" w:line="240" w:lineRule="auto"/>
        <w:jc w:val="both"/>
        <w:rPr>
          <w:rFonts w:ascii="Times New Roman" w:eastAsia="Times New Roman" w:hAnsi="Times New Roman" w:cs="Times New Roman"/>
          <w:sz w:val="24"/>
        </w:rPr>
      </w:pPr>
    </w:p>
    <w:p w:rsidR="009A7142" w:rsidRDefault="003D7D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If you wish to have an insight into the lecture or topics to be discussed during class follow our discussion at </w:t>
      </w:r>
      <w:hyperlink r:id="rId11">
        <w:r>
          <w:rPr>
            <w:rFonts w:ascii="Times New Roman" w:eastAsia="Times New Roman" w:hAnsi="Times New Roman" w:cs="Times New Roman"/>
            <w:color w:val="0000FF"/>
            <w:sz w:val="24"/>
            <w:u w:val="single"/>
          </w:rPr>
          <w:t>USCProf@twitter.com</w:t>
        </w:r>
      </w:hyperlink>
      <w:r>
        <w:rPr>
          <w:rFonts w:ascii="Times New Roman" w:eastAsia="Times New Roman" w:hAnsi="Times New Roman" w:cs="Times New Roman"/>
          <w:sz w:val="24"/>
        </w:rPr>
        <w:t xml:space="preserve">.  Topics for class discussion and participation exercises will involve those articles, policy and ethical prompts posted in advance of class.  </w:t>
      </w:r>
    </w:p>
    <w:p w:rsidR="009A7142" w:rsidRDefault="009A7142">
      <w:pPr>
        <w:spacing w:after="0" w:line="240" w:lineRule="auto"/>
        <w:jc w:val="both"/>
        <w:rPr>
          <w:rFonts w:ascii="Arial" w:eastAsia="Arial" w:hAnsi="Arial" w:cs="Arial"/>
          <w:b/>
          <w:sz w:val="28"/>
        </w:rPr>
      </w:pPr>
    </w:p>
    <w:p w:rsidR="009A7142" w:rsidRDefault="003D7D20">
      <w:pPr>
        <w:spacing w:after="0" w:line="240" w:lineRule="auto"/>
        <w:jc w:val="both"/>
        <w:rPr>
          <w:rFonts w:ascii="Arial" w:eastAsia="Arial" w:hAnsi="Arial" w:cs="Arial"/>
          <w:b/>
          <w:sz w:val="28"/>
        </w:rPr>
      </w:pPr>
      <w:r>
        <w:rPr>
          <w:rFonts w:ascii="Arial" w:eastAsia="Arial" w:hAnsi="Arial" w:cs="Arial"/>
          <w:b/>
          <w:sz w:val="28"/>
        </w:rPr>
        <w:t>Grading Summary</w:t>
      </w:r>
    </w:p>
    <w:p w:rsidR="009A7142" w:rsidRDefault="009A7142">
      <w:pPr>
        <w:spacing w:after="0" w:line="240" w:lineRule="auto"/>
        <w:jc w:val="both"/>
        <w:rPr>
          <w:rFonts w:ascii="Arial" w:eastAsia="Arial" w:hAnsi="Arial" w:cs="Arial"/>
          <w:b/>
          <w:sz w:val="28"/>
        </w:rPr>
      </w:pPr>
    </w:p>
    <w:p w:rsidR="009A7142" w:rsidRDefault="003D7D20">
      <w:pPr>
        <w:spacing w:after="0" w:line="240" w:lineRule="auto"/>
        <w:jc w:val="both"/>
        <w:rPr>
          <w:rFonts w:ascii="Arial" w:eastAsia="Arial" w:hAnsi="Arial" w:cs="Arial"/>
          <w:b/>
          <w:sz w:val="28"/>
        </w:rPr>
      </w:pPr>
      <w:r>
        <w:rPr>
          <w:rFonts w:ascii="Times New Roman" w:eastAsia="Times New Roman" w:hAnsi="Times New Roman" w:cs="Times New Roman"/>
          <w:sz w:val="24"/>
        </w:rPr>
        <w:t>The course grading is based on the following criteria:</w:t>
      </w:r>
    </w:p>
    <w:p w:rsidR="009A7142" w:rsidRDefault="009A7142">
      <w:pPr>
        <w:spacing w:after="0" w:line="240" w:lineRule="auto"/>
        <w:rPr>
          <w:rFonts w:ascii="Times New Roman" w:eastAsia="Times New Roman" w:hAnsi="Times New Roman" w:cs="Times New Roman"/>
          <w:sz w:val="24"/>
        </w:rPr>
      </w:pPr>
    </w:p>
    <w:p w:rsidR="009A7142" w:rsidRDefault="003D7D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Presentation:</w:t>
      </w:r>
      <w:r>
        <w:rPr>
          <w:rFonts w:ascii="Times New Roman" w:eastAsia="Times New Roman" w:hAnsi="Times New Roman" w:cs="Times New Roman"/>
          <w:sz w:val="24"/>
        </w:rPr>
        <w:tab/>
        <w:t>17%</w:t>
      </w:r>
    </w:p>
    <w:p w:rsidR="009A7142" w:rsidRDefault="003D7D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Quizzes:</w:t>
      </w:r>
      <w:r>
        <w:rPr>
          <w:rFonts w:ascii="Times New Roman" w:eastAsia="Times New Roman" w:hAnsi="Times New Roman" w:cs="Times New Roman"/>
          <w:sz w:val="24"/>
        </w:rPr>
        <w:tab/>
        <w:t>17%</w:t>
      </w:r>
    </w:p>
    <w:p w:rsidR="009A7142" w:rsidRDefault="003D7D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Midterm:</w:t>
      </w:r>
      <w:r>
        <w:rPr>
          <w:rFonts w:ascii="Times New Roman" w:eastAsia="Times New Roman" w:hAnsi="Times New Roman" w:cs="Times New Roman"/>
          <w:sz w:val="24"/>
        </w:rPr>
        <w:tab/>
        <w:t>33%</w:t>
      </w:r>
    </w:p>
    <w:p w:rsidR="009A7142" w:rsidRDefault="003D7D20">
      <w:pPr>
        <w:spacing w:after="0" w:line="240" w:lineRule="auto"/>
        <w:rPr>
          <w:rFonts w:ascii="Arial" w:eastAsia="Arial" w:hAnsi="Arial" w:cs="Arial"/>
          <w:b/>
          <w:sz w:val="28"/>
        </w:rPr>
      </w:pPr>
      <w:r>
        <w:rPr>
          <w:rFonts w:ascii="Times New Roman" w:eastAsia="Times New Roman" w:hAnsi="Times New Roman" w:cs="Times New Roman"/>
          <w:sz w:val="24"/>
        </w:rPr>
        <w:t>Final:</w:t>
      </w:r>
      <w:r>
        <w:rPr>
          <w:rFonts w:ascii="Times New Roman" w:eastAsia="Times New Roman" w:hAnsi="Times New Roman" w:cs="Times New Roman"/>
          <w:sz w:val="24"/>
        </w:rPr>
        <w:tab/>
      </w:r>
      <w:r>
        <w:rPr>
          <w:rFonts w:ascii="Times New Roman" w:eastAsia="Times New Roman" w:hAnsi="Times New Roman" w:cs="Times New Roman"/>
          <w:sz w:val="24"/>
        </w:rPr>
        <w:tab/>
        <w:t>33%</w:t>
      </w:r>
    </w:p>
    <w:p w:rsidR="009A7142" w:rsidRDefault="009A7142">
      <w:pPr>
        <w:spacing w:after="0" w:line="240" w:lineRule="auto"/>
        <w:jc w:val="both"/>
        <w:rPr>
          <w:rFonts w:ascii="Arial" w:eastAsia="Arial" w:hAnsi="Arial" w:cs="Arial"/>
          <w:b/>
          <w:sz w:val="28"/>
        </w:rPr>
      </w:pPr>
    </w:p>
    <w:tbl>
      <w:tblPr>
        <w:tblW w:w="0" w:type="auto"/>
        <w:tblInd w:w="108" w:type="dxa"/>
        <w:tblCellMar>
          <w:left w:w="10" w:type="dxa"/>
          <w:right w:w="10" w:type="dxa"/>
        </w:tblCellMar>
        <w:tblLook w:val="0000" w:firstRow="0" w:lastRow="0" w:firstColumn="0" w:lastColumn="0" w:noHBand="0" w:noVBand="0"/>
      </w:tblPr>
      <w:tblGrid>
        <w:gridCol w:w="3060"/>
        <w:gridCol w:w="2736"/>
      </w:tblGrid>
      <w:tr w:rsidR="009A7142">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7142" w:rsidRDefault="003D7D20">
            <w:pPr>
              <w:spacing w:after="0" w:line="240" w:lineRule="auto"/>
              <w:jc w:val="both"/>
            </w:pPr>
            <w:r>
              <w:rPr>
                <w:rFonts w:ascii="Times New Roman" w:eastAsia="Times New Roman" w:hAnsi="Times New Roman" w:cs="Times New Roman"/>
                <w:b/>
                <w:sz w:val="24"/>
              </w:rPr>
              <w:t>Assessment</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7142" w:rsidRDefault="003D7D20">
            <w:pPr>
              <w:keepNext/>
              <w:spacing w:after="0" w:line="240" w:lineRule="auto"/>
              <w:jc w:val="both"/>
            </w:pPr>
            <w:r>
              <w:rPr>
                <w:rFonts w:ascii="Times New Roman" w:eastAsia="Times New Roman" w:hAnsi="Times New Roman" w:cs="Times New Roman"/>
                <w:b/>
                <w:sz w:val="24"/>
              </w:rPr>
              <w:t>Maximum points</w:t>
            </w:r>
          </w:p>
        </w:tc>
      </w:tr>
      <w:tr w:rsidR="009A7142">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7142" w:rsidRDefault="003D7D20">
            <w:pPr>
              <w:spacing w:after="0" w:line="240" w:lineRule="auto"/>
              <w:jc w:val="both"/>
            </w:pPr>
            <w:r>
              <w:rPr>
                <w:rFonts w:ascii="Times New Roman" w:eastAsia="Times New Roman" w:hAnsi="Times New Roman" w:cs="Times New Roman"/>
                <w:sz w:val="24"/>
              </w:rPr>
              <w:t>Midterm Exam</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7142" w:rsidRDefault="003D7D20">
            <w:pPr>
              <w:spacing w:after="0" w:line="240" w:lineRule="auto"/>
              <w:jc w:val="both"/>
            </w:pPr>
            <w:r>
              <w:rPr>
                <w:rFonts w:ascii="Times New Roman" w:eastAsia="Times New Roman" w:hAnsi="Times New Roman" w:cs="Times New Roman"/>
                <w:sz w:val="24"/>
              </w:rPr>
              <w:t>150</w:t>
            </w:r>
          </w:p>
        </w:tc>
      </w:tr>
      <w:tr w:rsidR="009A7142">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7142" w:rsidRDefault="003D7D20">
            <w:pPr>
              <w:spacing w:after="0" w:line="240" w:lineRule="auto"/>
              <w:jc w:val="both"/>
            </w:pPr>
            <w:r>
              <w:rPr>
                <w:rFonts w:ascii="Times New Roman" w:eastAsia="Times New Roman" w:hAnsi="Times New Roman" w:cs="Times New Roman"/>
                <w:sz w:val="24"/>
              </w:rPr>
              <w:t>Team Presentation/IRAC</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7142" w:rsidRDefault="003D7D20">
            <w:pPr>
              <w:spacing w:after="0" w:line="240" w:lineRule="auto"/>
              <w:jc w:val="both"/>
            </w:pPr>
            <w:r>
              <w:rPr>
                <w:rFonts w:ascii="Times New Roman" w:eastAsia="Times New Roman" w:hAnsi="Times New Roman" w:cs="Times New Roman"/>
                <w:sz w:val="24"/>
              </w:rPr>
              <w:t xml:space="preserve">  75</w:t>
            </w:r>
          </w:p>
        </w:tc>
      </w:tr>
      <w:tr w:rsidR="009A7142">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7142" w:rsidRDefault="003D7D20">
            <w:pPr>
              <w:spacing w:after="0" w:line="240" w:lineRule="auto"/>
            </w:pPr>
            <w:r>
              <w:rPr>
                <w:rFonts w:ascii="Times New Roman" w:eastAsia="Times New Roman" w:hAnsi="Times New Roman" w:cs="Times New Roman"/>
                <w:sz w:val="24"/>
              </w:rPr>
              <w:lastRenderedPageBreak/>
              <w:t xml:space="preserve">Quizzes/in class participation (5 out 6).  They </w:t>
            </w:r>
            <w:r>
              <w:rPr>
                <w:rFonts w:ascii="Times New Roman" w:eastAsia="Times New Roman" w:hAnsi="Times New Roman" w:cs="Times New Roman"/>
                <w:b/>
                <w:sz w:val="24"/>
              </w:rPr>
              <w:t>cannot</w:t>
            </w:r>
            <w:r>
              <w:rPr>
                <w:rFonts w:ascii="Times New Roman" w:eastAsia="Times New Roman" w:hAnsi="Times New Roman" w:cs="Times New Roman"/>
                <w:sz w:val="24"/>
              </w:rPr>
              <w:t xml:space="preserve"> be made up.  We will drop the lowest score.</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7142" w:rsidRDefault="003D7D20">
            <w:pPr>
              <w:spacing w:after="0" w:line="240" w:lineRule="auto"/>
              <w:jc w:val="both"/>
            </w:pPr>
            <w:r>
              <w:rPr>
                <w:rFonts w:ascii="Times New Roman" w:eastAsia="Times New Roman" w:hAnsi="Times New Roman" w:cs="Times New Roman"/>
                <w:sz w:val="24"/>
              </w:rPr>
              <w:t xml:space="preserve">  75</w:t>
            </w:r>
          </w:p>
        </w:tc>
      </w:tr>
      <w:tr w:rsidR="009A7142">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7142" w:rsidRDefault="003D7D20">
            <w:pPr>
              <w:spacing w:after="0" w:line="240" w:lineRule="auto"/>
              <w:jc w:val="both"/>
            </w:pPr>
            <w:r>
              <w:rPr>
                <w:rFonts w:ascii="Times New Roman" w:eastAsia="Times New Roman" w:hAnsi="Times New Roman" w:cs="Times New Roman"/>
                <w:sz w:val="24"/>
              </w:rPr>
              <w:t>Final Exam</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7142" w:rsidRDefault="003D7D20">
            <w:pPr>
              <w:spacing w:after="0" w:line="240" w:lineRule="auto"/>
              <w:jc w:val="both"/>
            </w:pPr>
            <w:r>
              <w:rPr>
                <w:rFonts w:ascii="Times New Roman" w:eastAsia="Times New Roman" w:hAnsi="Times New Roman" w:cs="Times New Roman"/>
                <w:sz w:val="24"/>
              </w:rPr>
              <w:t>150</w:t>
            </w:r>
          </w:p>
        </w:tc>
      </w:tr>
      <w:tr w:rsidR="009A7142">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7142" w:rsidRDefault="003D7D20">
            <w:pPr>
              <w:spacing w:after="0" w:line="240" w:lineRule="auto"/>
              <w:jc w:val="both"/>
            </w:pPr>
            <w:r>
              <w:rPr>
                <w:rFonts w:ascii="Times New Roman" w:eastAsia="Times New Roman" w:hAnsi="Times New Roman" w:cs="Times New Roman"/>
                <w:sz w:val="24"/>
              </w:rPr>
              <w:t>Total Points</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7142" w:rsidRDefault="003D7D20">
            <w:pPr>
              <w:spacing w:after="0" w:line="240" w:lineRule="auto"/>
              <w:jc w:val="both"/>
            </w:pPr>
            <w:r>
              <w:rPr>
                <w:rFonts w:ascii="Times New Roman" w:eastAsia="Times New Roman" w:hAnsi="Times New Roman" w:cs="Times New Roman"/>
                <w:b/>
                <w:sz w:val="24"/>
              </w:rPr>
              <w:t>450</w:t>
            </w:r>
          </w:p>
        </w:tc>
      </w:tr>
    </w:tbl>
    <w:p w:rsidR="009A7142" w:rsidRDefault="009A7142">
      <w:pPr>
        <w:spacing w:after="0" w:line="240" w:lineRule="auto"/>
        <w:jc w:val="both"/>
        <w:rPr>
          <w:rFonts w:ascii="Times New Roman" w:eastAsia="Times New Roman" w:hAnsi="Times New Roman" w:cs="Times New Roman"/>
          <w:sz w:val="24"/>
        </w:rPr>
      </w:pPr>
    </w:p>
    <w:p w:rsidR="009A7142" w:rsidRDefault="003D7D20">
      <w:pPr>
        <w:keepNext/>
        <w:spacing w:after="0" w:line="240" w:lineRule="auto"/>
        <w:jc w:val="both"/>
        <w:rPr>
          <w:rFonts w:ascii="Arial" w:eastAsia="Arial" w:hAnsi="Arial" w:cs="Arial"/>
          <w:b/>
          <w:sz w:val="24"/>
        </w:rPr>
      </w:pPr>
      <w:r>
        <w:rPr>
          <w:rFonts w:ascii="Arial" w:eastAsia="Arial" w:hAnsi="Arial" w:cs="Arial"/>
          <w:b/>
          <w:sz w:val="24"/>
        </w:rPr>
        <w:t>Exam Dates</w:t>
      </w:r>
    </w:p>
    <w:p w:rsidR="009A7142" w:rsidRDefault="009A7142">
      <w:pPr>
        <w:spacing w:after="0" w:line="240" w:lineRule="auto"/>
        <w:jc w:val="both"/>
        <w:rPr>
          <w:rFonts w:ascii="Times New Roman" w:eastAsia="Times New Roman" w:hAnsi="Times New Roman" w:cs="Times New Roman"/>
          <w:sz w:val="24"/>
        </w:rPr>
      </w:pPr>
    </w:p>
    <w:tbl>
      <w:tblPr>
        <w:tblW w:w="0" w:type="auto"/>
        <w:tblInd w:w="108" w:type="dxa"/>
        <w:tblCellMar>
          <w:left w:w="10" w:type="dxa"/>
          <w:right w:w="10" w:type="dxa"/>
        </w:tblCellMar>
        <w:tblLook w:val="0000" w:firstRow="0" w:lastRow="0" w:firstColumn="0" w:lastColumn="0" w:noHBand="0" w:noVBand="0"/>
      </w:tblPr>
      <w:tblGrid>
        <w:gridCol w:w="3060"/>
        <w:gridCol w:w="2736"/>
        <w:gridCol w:w="2952"/>
      </w:tblGrid>
      <w:tr w:rsidR="009A7142">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7142" w:rsidRDefault="009A7142">
            <w:pPr>
              <w:spacing w:after="0" w:line="240" w:lineRule="auto"/>
              <w:jc w:val="both"/>
              <w:rPr>
                <w:rFonts w:ascii="Calibri" w:eastAsia="Calibri" w:hAnsi="Calibri" w:cs="Calibri"/>
              </w:rPr>
            </w:pP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7142" w:rsidRDefault="003D7D20">
            <w:pPr>
              <w:spacing w:after="0" w:line="240" w:lineRule="auto"/>
              <w:jc w:val="both"/>
            </w:pPr>
            <w:r>
              <w:rPr>
                <w:rFonts w:ascii="Times New Roman" w:eastAsia="Times New Roman" w:hAnsi="Times New Roman" w:cs="Times New Roman"/>
                <w:b/>
                <w:sz w:val="24"/>
              </w:rPr>
              <w:t>Date</w:t>
            </w:r>
          </w:p>
        </w:tc>
        <w:tc>
          <w:tcPr>
            <w:tcW w:w="2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7142" w:rsidRDefault="003D7D20">
            <w:pPr>
              <w:spacing w:after="0" w:line="240" w:lineRule="auto"/>
              <w:jc w:val="both"/>
            </w:pPr>
            <w:r>
              <w:rPr>
                <w:rFonts w:ascii="Times New Roman" w:eastAsia="Times New Roman" w:hAnsi="Times New Roman" w:cs="Times New Roman"/>
                <w:b/>
                <w:sz w:val="24"/>
              </w:rPr>
              <w:t>Time</w:t>
            </w:r>
          </w:p>
        </w:tc>
      </w:tr>
      <w:tr w:rsidR="009A7142">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7142" w:rsidRDefault="003D7D20">
            <w:pPr>
              <w:spacing w:after="0" w:line="240" w:lineRule="auto"/>
              <w:jc w:val="both"/>
            </w:pPr>
            <w:r>
              <w:rPr>
                <w:rFonts w:ascii="Times New Roman" w:eastAsia="Times New Roman" w:hAnsi="Times New Roman" w:cs="Times New Roman"/>
                <w:sz w:val="24"/>
              </w:rPr>
              <w:t>Midterm Exam</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7142" w:rsidRDefault="003D7D20">
            <w:pPr>
              <w:spacing w:after="0" w:line="240" w:lineRule="auto"/>
              <w:jc w:val="both"/>
            </w:pPr>
            <w:r>
              <w:rPr>
                <w:rFonts w:ascii="Times New Roman" w:eastAsia="Times New Roman" w:hAnsi="Times New Roman" w:cs="Times New Roman"/>
                <w:sz w:val="24"/>
              </w:rPr>
              <w:t>June 27, 2017</w:t>
            </w:r>
          </w:p>
        </w:tc>
        <w:tc>
          <w:tcPr>
            <w:tcW w:w="2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7142" w:rsidRDefault="003D7D20">
            <w:pPr>
              <w:spacing w:after="0" w:line="240" w:lineRule="auto"/>
              <w:jc w:val="both"/>
            </w:pPr>
            <w:r>
              <w:rPr>
                <w:rFonts w:ascii="Times New Roman" w:eastAsia="Times New Roman" w:hAnsi="Times New Roman" w:cs="Times New Roman"/>
                <w:sz w:val="24"/>
              </w:rPr>
              <w:t>During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 xml:space="preserve"> half of class</w:t>
            </w:r>
          </w:p>
        </w:tc>
      </w:tr>
      <w:tr w:rsidR="009A7142">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7142" w:rsidRDefault="003D7D20">
            <w:pPr>
              <w:spacing w:after="0" w:line="240" w:lineRule="auto"/>
              <w:jc w:val="both"/>
            </w:pPr>
            <w:r>
              <w:rPr>
                <w:rFonts w:ascii="Times New Roman" w:eastAsia="Times New Roman" w:hAnsi="Times New Roman" w:cs="Times New Roman"/>
                <w:sz w:val="24"/>
              </w:rPr>
              <w:t>Final Exam</w:t>
            </w:r>
          </w:p>
        </w:tc>
        <w:tc>
          <w:tcPr>
            <w:tcW w:w="27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A7142" w:rsidRDefault="003D7D20">
            <w:pPr>
              <w:spacing w:after="0" w:line="240" w:lineRule="auto"/>
              <w:jc w:val="both"/>
            </w:pPr>
            <w:r>
              <w:rPr>
                <w:rFonts w:ascii="Times New Roman" w:eastAsia="Times New Roman" w:hAnsi="Times New Roman" w:cs="Times New Roman"/>
                <w:sz w:val="24"/>
              </w:rPr>
              <w:t>August 8, 2017</w:t>
            </w:r>
          </w:p>
        </w:tc>
        <w:tc>
          <w:tcPr>
            <w:tcW w:w="2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7142" w:rsidRDefault="003D7D20">
            <w:pPr>
              <w:spacing w:after="0" w:line="240" w:lineRule="auto"/>
              <w:jc w:val="both"/>
            </w:pPr>
            <w:r>
              <w:rPr>
                <w:rFonts w:ascii="Times New Roman" w:eastAsia="Times New Roman" w:hAnsi="Times New Roman" w:cs="Times New Roman"/>
                <w:sz w:val="24"/>
              </w:rPr>
              <w:t>7:00 p.m. – 9:00 p.m.</w:t>
            </w:r>
          </w:p>
        </w:tc>
      </w:tr>
    </w:tbl>
    <w:p w:rsidR="009A7142" w:rsidRDefault="009A7142">
      <w:pPr>
        <w:spacing w:after="0" w:line="240" w:lineRule="auto"/>
        <w:jc w:val="both"/>
        <w:rPr>
          <w:rFonts w:ascii="Times New Roman" w:eastAsia="Times New Roman" w:hAnsi="Times New Roman" w:cs="Times New Roman"/>
          <w:sz w:val="24"/>
        </w:rPr>
      </w:pPr>
    </w:p>
    <w:p w:rsidR="009A7142" w:rsidRDefault="003D7D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Course Grading Policy.</w:t>
      </w:r>
      <w:r>
        <w:rPr>
          <w:rFonts w:ascii="Times New Roman" w:eastAsia="Times New Roman" w:hAnsi="Times New Roman" w:cs="Times New Roman"/>
          <w:b/>
          <w:sz w:val="24"/>
        </w:rPr>
        <w:tab/>
      </w:r>
      <w:r>
        <w:rPr>
          <w:rFonts w:ascii="Times New Roman" w:eastAsia="Times New Roman" w:hAnsi="Times New Roman" w:cs="Times New Roman"/>
          <w:sz w:val="24"/>
        </w:rPr>
        <w:t xml:space="preserve">The instructor determines what qualifies as an accurate grade on an assignment, exam, or other deliverable, and the instructor’s evaluation of the performance of each individual student is the final basis for assigning grades for the course.  Students’ grades for this course depend upon their performance and the grading standards and policies of the Marshall School of Business, and the academic policies and procedures of the University.  There is no specific guideline with respect to the number or percentage of any specific grade given or the numbers of persons who pass or fail the course.  Thus, discretion is given to each instructor regarding the assignment and distribution of grades.  Historically, the class final mean g.p.a. has been 3.5.  </w:t>
      </w:r>
    </w:p>
    <w:p w:rsidR="009A7142" w:rsidRDefault="009A7142">
      <w:pPr>
        <w:spacing w:after="0" w:line="240" w:lineRule="auto"/>
        <w:jc w:val="both"/>
        <w:rPr>
          <w:rFonts w:ascii="Times New Roman" w:eastAsia="Times New Roman" w:hAnsi="Times New Roman" w:cs="Times New Roman"/>
          <w:sz w:val="24"/>
        </w:rPr>
      </w:pPr>
    </w:p>
    <w:p w:rsidR="009A7142" w:rsidRDefault="003D7D2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As to their ongoing status in the class, students will receive a grade but the more important performance predictor is their class rank.  </w:t>
      </w:r>
      <w:r>
        <w:rPr>
          <w:rFonts w:ascii="Times New Roman" w:eastAsia="Times New Roman" w:hAnsi="Times New Roman" w:cs="Times New Roman"/>
          <w:color w:val="000000"/>
          <w:sz w:val="24"/>
        </w:rPr>
        <w:t>Once curves are in place, they will not be reset to accommodate individual requests.  N</w:t>
      </w:r>
      <w:r>
        <w:rPr>
          <w:rFonts w:ascii="Times New Roman" w:eastAsia="Times New Roman" w:hAnsi="Times New Roman" w:cs="Times New Roman"/>
          <w:sz w:val="24"/>
        </w:rPr>
        <w:t xml:space="preserve">o relief will be granted on that basis.  Grades are not open to negotiation.  Petitions for exceptions or understanding of particular needs to attain a higher grade for some reason will not be honored.  What is done for one student must be done for all, and the result is that if one student’s grade is adjusted, so will all other students’ grades.  </w:t>
      </w:r>
    </w:p>
    <w:p w:rsidR="009A7142" w:rsidRDefault="009A7142">
      <w:pPr>
        <w:spacing w:after="0" w:line="240" w:lineRule="auto"/>
        <w:jc w:val="both"/>
        <w:rPr>
          <w:rFonts w:ascii="Times New Roman" w:eastAsia="Times New Roman" w:hAnsi="Times New Roman" w:cs="Times New Roman"/>
          <w:b/>
          <w:sz w:val="24"/>
        </w:rPr>
      </w:pPr>
    </w:p>
    <w:p w:rsidR="009A7142" w:rsidRDefault="003D7D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Preparation for class.</w:t>
      </w:r>
      <w:r>
        <w:rPr>
          <w:rFonts w:ascii="Times New Roman" w:eastAsia="Times New Roman" w:hAnsi="Times New Roman" w:cs="Times New Roman"/>
          <w:b/>
          <w:sz w:val="24"/>
        </w:rPr>
        <w:tab/>
      </w:r>
      <w:r>
        <w:rPr>
          <w:rFonts w:ascii="Times New Roman" w:eastAsia="Times New Roman" w:hAnsi="Times New Roman" w:cs="Times New Roman"/>
          <w:sz w:val="24"/>
        </w:rPr>
        <w:t xml:space="preserve">Students are expected to read each week’s reading and case assignments </w:t>
      </w:r>
      <w:r>
        <w:rPr>
          <w:rFonts w:ascii="Times New Roman" w:eastAsia="Times New Roman" w:hAnsi="Times New Roman" w:cs="Times New Roman"/>
          <w:i/>
          <w:sz w:val="24"/>
        </w:rPr>
        <w:t>prior to class</w:t>
      </w:r>
      <w:r>
        <w:rPr>
          <w:rFonts w:ascii="Times New Roman" w:eastAsia="Times New Roman" w:hAnsi="Times New Roman" w:cs="Times New Roman"/>
          <w:sz w:val="24"/>
        </w:rPr>
        <w:t xml:space="preserve">, and </w:t>
      </w:r>
      <w:r>
        <w:rPr>
          <w:rFonts w:ascii="Times New Roman" w:eastAsia="Times New Roman" w:hAnsi="Times New Roman" w:cs="Times New Roman"/>
          <w:i/>
          <w:sz w:val="24"/>
        </w:rPr>
        <w:t>be prepared</w:t>
      </w:r>
      <w:r>
        <w:rPr>
          <w:rFonts w:ascii="Times New Roman" w:eastAsia="Times New Roman" w:hAnsi="Times New Roman" w:cs="Times New Roman"/>
          <w:sz w:val="24"/>
        </w:rPr>
        <w:t xml:space="preserve"> to discuss them.  In order to make the class periods as engaging as possible, there will be a concentration on the application of the material.  Students should always proceed to the next reading assignment whether the previous reading has been fully discussed in class.  Projects, exercises and guest speakers can interrupt the delivery of instructional material.  Despite these interruptions students are responsible for learning all material assigned even if not directly covered in lecture. </w:t>
      </w:r>
    </w:p>
    <w:p w:rsidR="009A7142" w:rsidRDefault="009A7142">
      <w:pPr>
        <w:spacing w:after="0" w:line="240" w:lineRule="auto"/>
        <w:jc w:val="both"/>
        <w:rPr>
          <w:rFonts w:ascii="Times New Roman" w:eastAsia="Times New Roman" w:hAnsi="Times New Roman" w:cs="Times New Roman"/>
          <w:b/>
          <w:sz w:val="24"/>
        </w:rPr>
      </w:pPr>
    </w:p>
    <w:p w:rsidR="009A7142" w:rsidRDefault="003D7D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Exams.</w:t>
      </w:r>
      <w:r>
        <w:rPr>
          <w:rFonts w:ascii="Times New Roman" w:eastAsia="Times New Roman" w:hAnsi="Times New Roman" w:cs="Times New Roman"/>
          <w:b/>
          <w:sz w:val="24"/>
        </w:rPr>
        <w:tab/>
      </w:r>
      <w:r>
        <w:rPr>
          <w:rFonts w:ascii="Times New Roman" w:eastAsia="Times New Roman" w:hAnsi="Times New Roman" w:cs="Times New Roman"/>
          <w:sz w:val="24"/>
        </w:rPr>
        <w:t>Generally,</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the material is unique to each exam; however, students may be asked to compare and contrast a substantive law rule with one learned earlier in the course. While every examination will ask students to recognize definitions, the focus of the examinations will be on the application of the legal principle involved. Students are strongly encouraged to form and use a study group in their learning of the material, well in advance of the exam dates.  Cooperative learning is important as it will assist students in identifying their areas of weakness in advance.   </w:t>
      </w:r>
    </w:p>
    <w:p w:rsidR="009A7142" w:rsidRDefault="009A7142">
      <w:pPr>
        <w:spacing w:after="0" w:line="240" w:lineRule="auto"/>
        <w:jc w:val="both"/>
        <w:rPr>
          <w:rFonts w:ascii="Times New Roman" w:eastAsia="Times New Roman" w:hAnsi="Times New Roman" w:cs="Times New Roman"/>
          <w:sz w:val="24"/>
        </w:rPr>
      </w:pPr>
    </w:p>
    <w:p w:rsidR="009A7142" w:rsidRDefault="003D7D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Quizzes.</w:t>
      </w:r>
      <w:r>
        <w:rPr>
          <w:rFonts w:ascii="Times New Roman" w:eastAsia="Times New Roman" w:hAnsi="Times New Roman" w:cs="Times New Roman"/>
          <w:b/>
          <w:sz w:val="24"/>
        </w:rPr>
        <w:tab/>
      </w:r>
      <w:r>
        <w:rPr>
          <w:rFonts w:ascii="Times New Roman" w:eastAsia="Times New Roman" w:hAnsi="Times New Roman" w:cs="Times New Roman"/>
          <w:sz w:val="24"/>
        </w:rPr>
        <w:t>We have six (6) quizzes during the course.  We count five (5) of them and drop your lowest grade.  Each quiz is worth 15 points.  If you are late (work, traffic, etc.) or miss a quiz, then we shall count those that you do take.  No makeup quiz credit is available.    Always bring your textbook to class, as these quizzes will be open book.</w:t>
      </w:r>
    </w:p>
    <w:p w:rsidR="009A7142" w:rsidRDefault="009A7142">
      <w:pPr>
        <w:spacing w:after="0" w:line="240" w:lineRule="auto"/>
        <w:ind w:left="361" w:hanging="361"/>
        <w:rPr>
          <w:rFonts w:ascii="Times New Roman" w:eastAsia="Times New Roman" w:hAnsi="Times New Roman" w:cs="Times New Roman"/>
          <w:b/>
          <w:sz w:val="24"/>
        </w:rPr>
      </w:pPr>
    </w:p>
    <w:p w:rsidR="009A7142" w:rsidRDefault="003D7D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In class participation.</w:t>
      </w:r>
      <w:r>
        <w:rPr>
          <w:rFonts w:ascii="Times New Roman" w:eastAsia="Times New Roman" w:hAnsi="Times New Roman" w:cs="Times New Roman"/>
          <w:b/>
          <w:sz w:val="24"/>
        </w:rPr>
        <w:tab/>
      </w:r>
      <w:r>
        <w:rPr>
          <w:rFonts w:ascii="Times New Roman" w:eastAsia="Times New Roman" w:hAnsi="Times New Roman" w:cs="Times New Roman"/>
          <w:sz w:val="24"/>
        </w:rPr>
        <w:t xml:space="preserve">Quizzes and in class participation may occur electronically and or in written form.  You will need a computer with wireless internet connectivity or a cell phone with text messaging capability.  If you have neither resource, please make alternative arrangements with me during the first week of class. </w:t>
      </w:r>
    </w:p>
    <w:p w:rsidR="009A7142" w:rsidRDefault="009A7142">
      <w:pPr>
        <w:spacing w:after="0" w:line="240" w:lineRule="auto"/>
        <w:jc w:val="both"/>
        <w:rPr>
          <w:rFonts w:ascii="Times New Roman" w:eastAsia="Times New Roman" w:hAnsi="Times New Roman" w:cs="Times New Roman"/>
          <w:sz w:val="24"/>
        </w:rPr>
      </w:pPr>
    </w:p>
    <w:p w:rsidR="009A7142" w:rsidRDefault="003D7D20">
      <w:pPr>
        <w:tabs>
          <w:tab w:val="left" w:pos="720"/>
        </w:tabs>
        <w:spacing w:after="0" w:line="240" w:lineRule="auto"/>
        <w:ind w:left="1"/>
        <w:jc w:val="both"/>
        <w:rPr>
          <w:rFonts w:ascii="Times New Roman" w:eastAsia="Times New Roman" w:hAnsi="Times New Roman" w:cs="Times New Roman"/>
          <w:sz w:val="24"/>
        </w:rPr>
      </w:pPr>
      <w:r>
        <w:rPr>
          <w:rFonts w:ascii="Times New Roman" w:eastAsia="Times New Roman" w:hAnsi="Times New Roman" w:cs="Times New Roman"/>
          <w:b/>
          <w:sz w:val="24"/>
        </w:rPr>
        <w:t>Team Presentations</w:t>
      </w:r>
      <w:r>
        <w:rPr>
          <w:rFonts w:ascii="Times New Roman" w:eastAsia="Times New Roman" w:hAnsi="Times New Roman" w:cs="Times New Roman"/>
          <w:sz w:val="24"/>
        </w:rPr>
        <w:t xml:space="preserve">.  During the first week of the course, students will select a team. Always bring your presentation material on a USB to class.  Do not use an email to download the material for your presentation, as we have to close all of my open files to allow you access. </w:t>
      </w:r>
    </w:p>
    <w:p w:rsidR="009A7142" w:rsidRDefault="009A7142">
      <w:pPr>
        <w:tabs>
          <w:tab w:val="left" w:pos="720"/>
        </w:tabs>
        <w:spacing w:after="0" w:line="240" w:lineRule="auto"/>
        <w:ind w:left="360" w:hanging="360"/>
        <w:rPr>
          <w:rFonts w:ascii="Times New Roman" w:eastAsia="Times New Roman" w:hAnsi="Times New Roman" w:cs="Times New Roman"/>
          <w:sz w:val="24"/>
          <w:u w:val="single"/>
        </w:rPr>
      </w:pPr>
    </w:p>
    <w:p w:rsidR="009A7142" w:rsidRDefault="003D7D20">
      <w:pPr>
        <w:tabs>
          <w:tab w:val="left" w:pos="720"/>
        </w:tab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u w:val="single"/>
        </w:rPr>
        <w:t>Ground rules</w:t>
      </w:r>
      <w:r>
        <w:rPr>
          <w:rFonts w:ascii="Times New Roman" w:eastAsia="Times New Roman" w:hAnsi="Times New Roman" w:cs="Times New Roman"/>
          <w:sz w:val="24"/>
        </w:rPr>
        <w:t xml:space="preserve">: </w:t>
      </w:r>
    </w:p>
    <w:p w:rsidR="009A7142" w:rsidRDefault="009A7142">
      <w:pPr>
        <w:tabs>
          <w:tab w:val="left" w:pos="720"/>
        </w:tabs>
        <w:spacing w:after="0" w:line="240" w:lineRule="auto"/>
        <w:ind w:left="360" w:hanging="360"/>
        <w:rPr>
          <w:rFonts w:ascii="Times New Roman" w:eastAsia="Times New Roman" w:hAnsi="Times New Roman" w:cs="Times New Roman"/>
          <w:sz w:val="24"/>
        </w:rPr>
      </w:pPr>
    </w:p>
    <w:p w:rsidR="009A7142" w:rsidRDefault="003D7D20">
      <w:pPr>
        <w:numPr>
          <w:ilvl w:val="0"/>
          <w:numId w:val="3"/>
        </w:numPr>
        <w:tabs>
          <w:tab w:val="left" w:pos="720"/>
        </w:tabs>
        <w:spacing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 xml:space="preserve">Each team will be allowed a </w:t>
      </w:r>
      <w:r>
        <w:rPr>
          <w:rFonts w:ascii="Times New Roman" w:eastAsia="Times New Roman" w:hAnsi="Times New Roman" w:cs="Times New Roman"/>
          <w:i/>
          <w:sz w:val="24"/>
        </w:rPr>
        <w:t>maximum</w:t>
      </w:r>
      <w:r>
        <w:rPr>
          <w:rFonts w:ascii="Times New Roman" w:eastAsia="Times New Roman" w:hAnsi="Times New Roman" w:cs="Times New Roman"/>
          <w:sz w:val="24"/>
        </w:rPr>
        <w:t xml:space="preserve"> of 20 minutes to present.</w:t>
      </w:r>
    </w:p>
    <w:p w:rsidR="009A7142" w:rsidRDefault="003D7D20">
      <w:pPr>
        <w:numPr>
          <w:ilvl w:val="0"/>
          <w:numId w:val="3"/>
        </w:numPr>
        <w:tabs>
          <w:tab w:val="left" w:pos="720"/>
        </w:tabs>
        <w:spacing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 xml:space="preserve">E-mail your slides to me by 9 p.m. of the day </w:t>
      </w:r>
      <w:r>
        <w:rPr>
          <w:rFonts w:ascii="Times New Roman" w:eastAsia="Times New Roman" w:hAnsi="Times New Roman" w:cs="Times New Roman"/>
          <w:i/>
          <w:sz w:val="24"/>
        </w:rPr>
        <w:t>prior</w:t>
      </w:r>
      <w:r>
        <w:rPr>
          <w:rFonts w:ascii="Times New Roman" w:eastAsia="Times New Roman" w:hAnsi="Times New Roman" w:cs="Times New Roman"/>
          <w:sz w:val="24"/>
        </w:rPr>
        <w:t xml:space="preserve"> to your presentation.</w:t>
      </w:r>
    </w:p>
    <w:p w:rsidR="009A7142" w:rsidRDefault="003D7D20">
      <w:pPr>
        <w:numPr>
          <w:ilvl w:val="0"/>
          <w:numId w:val="3"/>
        </w:numPr>
        <w:tabs>
          <w:tab w:val="left" w:pos="720"/>
        </w:tabs>
        <w:spacing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 xml:space="preserve">Bring your presentation materials to class on a USB. </w:t>
      </w:r>
      <w:r>
        <w:rPr>
          <w:rFonts w:ascii="Times New Roman" w:eastAsia="Times New Roman" w:hAnsi="Times New Roman" w:cs="Times New Roman"/>
          <w:sz w:val="24"/>
          <w:u w:val="single"/>
        </w:rPr>
        <w:t>No e-mail downloads</w:t>
      </w:r>
      <w:r>
        <w:rPr>
          <w:rFonts w:ascii="Times New Roman" w:eastAsia="Times New Roman" w:hAnsi="Times New Roman" w:cs="Times New Roman"/>
          <w:sz w:val="24"/>
        </w:rPr>
        <w:t>.</w:t>
      </w:r>
    </w:p>
    <w:p w:rsidR="009A7142" w:rsidRDefault="003D7D20">
      <w:pPr>
        <w:numPr>
          <w:ilvl w:val="0"/>
          <w:numId w:val="3"/>
        </w:numPr>
        <w:tabs>
          <w:tab w:val="left" w:pos="1080"/>
        </w:tabs>
        <w:spacing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Hand me a copy of the presentation when you begin your presentation.</w:t>
      </w:r>
    </w:p>
    <w:p w:rsidR="009A7142" w:rsidRDefault="003D7D20">
      <w:pPr>
        <w:numPr>
          <w:ilvl w:val="0"/>
          <w:numId w:val="3"/>
        </w:numPr>
        <w:tabs>
          <w:tab w:val="left" w:pos="1080"/>
        </w:tabs>
        <w:spacing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u w:val="single"/>
        </w:rPr>
        <w:t>Do not read material</w:t>
      </w:r>
      <w:r>
        <w:rPr>
          <w:rFonts w:ascii="Times New Roman" w:eastAsia="Times New Roman" w:hAnsi="Times New Roman" w:cs="Times New Roman"/>
          <w:sz w:val="24"/>
        </w:rPr>
        <w:t>.</w:t>
      </w:r>
    </w:p>
    <w:p w:rsidR="009A7142" w:rsidRDefault="003D7D20">
      <w:pPr>
        <w:numPr>
          <w:ilvl w:val="0"/>
          <w:numId w:val="3"/>
        </w:numPr>
        <w:tabs>
          <w:tab w:val="left" w:pos="1080"/>
        </w:tabs>
        <w:spacing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u w:val="single"/>
        </w:rPr>
        <w:t>Do not restate something from the text or your sources</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This effort must reflect your independent research</w:t>
      </w:r>
      <w:r>
        <w:rPr>
          <w:rFonts w:ascii="Times New Roman" w:eastAsia="Times New Roman" w:hAnsi="Times New Roman" w:cs="Times New Roman"/>
          <w:sz w:val="24"/>
        </w:rPr>
        <w:t>.</w:t>
      </w:r>
    </w:p>
    <w:p w:rsidR="009A7142" w:rsidRDefault="003D7D20">
      <w:pPr>
        <w:numPr>
          <w:ilvl w:val="0"/>
          <w:numId w:val="3"/>
        </w:numPr>
        <w:tabs>
          <w:tab w:val="left" w:pos="1080"/>
        </w:tabs>
        <w:spacing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u w:val="single"/>
        </w:rPr>
        <w:t>Follow the rubric provided</w:t>
      </w:r>
      <w:r>
        <w:rPr>
          <w:rFonts w:ascii="Times New Roman" w:eastAsia="Times New Roman" w:hAnsi="Times New Roman" w:cs="Times New Roman"/>
          <w:sz w:val="24"/>
        </w:rPr>
        <w:t xml:space="preserve">.   </w:t>
      </w:r>
    </w:p>
    <w:p w:rsidR="009A7142" w:rsidRDefault="009A7142">
      <w:pPr>
        <w:spacing w:after="0" w:line="240" w:lineRule="auto"/>
        <w:rPr>
          <w:rFonts w:ascii="Times New Roman" w:eastAsia="Times New Roman" w:hAnsi="Times New Roman" w:cs="Times New Roman"/>
          <w:sz w:val="24"/>
        </w:rPr>
      </w:pPr>
    </w:p>
    <w:p w:rsidR="009A7142" w:rsidRDefault="003D7D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Presentations are graded as follows:</w:t>
      </w:r>
    </w:p>
    <w:p w:rsidR="009A7142" w:rsidRDefault="009A7142">
      <w:pPr>
        <w:spacing w:after="0" w:line="240" w:lineRule="auto"/>
        <w:rPr>
          <w:rFonts w:ascii="Times New Roman" w:eastAsia="Times New Roman" w:hAnsi="Times New Roman" w:cs="Times New Roman"/>
          <w:sz w:val="24"/>
        </w:rPr>
      </w:pPr>
    </w:p>
    <w:tbl>
      <w:tblPr>
        <w:tblW w:w="0" w:type="auto"/>
        <w:jc w:val="center"/>
        <w:tblCellMar>
          <w:left w:w="10" w:type="dxa"/>
          <w:right w:w="10" w:type="dxa"/>
        </w:tblCellMar>
        <w:tblLook w:val="0000" w:firstRow="0" w:lastRow="0" w:firstColumn="0" w:lastColumn="0" w:noHBand="0" w:noVBand="0"/>
      </w:tblPr>
      <w:tblGrid>
        <w:gridCol w:w="4900"/>
        <w:gridCol w:w="3170"/>
      </w:tblGrid>
      <w:tr w:rsidR="009A7142">
        <w:trPr>
          <w:jc w:val="center"/>
        </w:trPr>
        <w:tc>
          <w:tcPr>
            <w:tcW w:w="4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7142" w:rsidRDefault="003D7D20">
            <w:pPr>
              <w:spacing w:after="0" w:line="240" w:lineRule="auto"/>
              <w:jc w:val="center"/>
            </w:pPr>
            <w:r>
              <w:rPr>
                <w:rFonts w:ascii="Times New Roman" w:eastAsia="Times New Roman" w:hAnsi="Times New Roman" w:cs="Times New Roman"/>
                <w:b/>
              </w:rPr>
              <w:t xml:space="preserve">Start with 75 Points </w:t>
            </w: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7142" w:rsidRDefault="003D7D20">
            <w:pPr>
              <w:spacing w:after="0" w:line="240" w:lineRule="auto"/>
              <w:jc w:val="center"/>
            </w:pPr>
            <w:r>
              <w:rPr>
                <w:rFonts w:ascii="Times New Roman" w:eastAsia="Times New Roman" w:hAnsi="Times New Roman" w:cs="Times New Roman"/>
                <w:b/>
              </w:rPr>
              <w:t>Deducts</w:t>
            </w:r>
          </w:p>
        </w:tc>
      </w:tr>
      <w:tr w:rsidR="009A7142">
        <w:trPr>
          <w:jc w:val="center"/>
        </w:trPr>
        <w:tc>
          <w:tcPr>
            <w:tcW w:w="4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7142" w:rsidRDefault="003D7D20">
            <w:pPr>
              <w:spacing w:after="0" w:line="240" w:lineRule="auto"/>
            </w:pPr>
            <w:r>
              <w:rPr>
                <w:rFonts w:ascii="Times New Roman" w:eastAsia="Times New Roman" w:hAnsi="Times New Roman" w:cs="Times New Roman"/>
              </w:rPr>
              <w:t>0-75 for lack of depth in substantive material covered.  Must use original legal research beyond the textbook (law firm websites may not be used)</w:t>
            </w: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7142" w:rsidRDefault="009A7142">
            <w:pPr>
              <w:spacing w:after="0" w:line="240" w:lineRule="auto"/>
              <w:rPr>
                <w:rFonts w:ascii="Calibri" w:eastAsia="Calibri" w:hAnsi="Calibri" w:cs="Calibri"/>
              </w:rPr>
            </w:pPr>
          </w:p>
        </w:tc>
      </w:tr>
      <w:tr w:rsidR="009A7142">
        <w:trPr>
          <w:jc w:val="center"/>
        </w:trPr>
        <w:tc>
          <w:tcPr>
            <w:tcW w:w="4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7142" w:rsidRDefault="003D7D20">
            <w:pPr>
              <w:spacing w:after="0" w:line="240" w:lineRule="auto"/>
            </w:pPr>
            <w:r>
              <w:rPr>
                <w:rFonts w:ascii="Times New Roman" w:eastAsia="Times New Roman" w:hAnsi="Times New Roman" w:cs="Times New Roman"/>
              </w:rPr>
              <w:t xml:space="preserve">0-50 for quality of presentation (e.g. </w:t>
            </w:r>
            <w:r>
              <w:rPr>
                <w:rFonts w:ascii="Times New Roman" w:eastAsia="Times New Roman" w:hAnsi="Times New Roman" w:cs="Times New Roman"/>
                <w:i/>
              </w:rPr>
              <w:t>reading</w:t>
            </w:r>
            <w:r>
              <w:rPr>
                <w:rFonts w:ascii="Times New Roman" w:eastAsia="Times New Roman" w:hAnsi="Times New Roman" w:cs="Times New Roman"/>
              </w:rPr>
              <w:t xml:space="preserve"> the material, obviously unprepared, disjointed, incomplete table of authorities).  Make it interesting.</w:t>
            </w: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7142" w:rsidRDefault="009A7142">
            <w:pPr>
              <w:spacing w:after="0" w:line="240" w:lineRule="auto"/>
              <w:rPr>
                <w:rFonts w:ascii="Calibri" w:eastAsia="Calibri" w:hAnsi="Calibri" w:cs="Calibri"/>
              </w:rPr>
            </w:pPr>
          </w:p>
        </w:tc>
      </w:tr>
      <w:tr w:rsidR="009A7142">
        <w:trPr>
          <w:jc w:val="center"/>
        </w:trPr>
        <w:tc>
          <w:tcPr>
            <w:tcW w:w="4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7142" w:rsidRDefault="003D7D20">
            <w:pPr>
              <w:spacing w:after="0" w:line="240" w:lineRule="auto"/>
            </w:pPr>
            <w:r>
              <w:rPr>
                <w:rFonts w:ascii="Times New Roman" w:eastAsia="Times New Roman" w:hAnsi="Times New Roman" w:cs="Times New Roman"/>
              </w:rPr>
              <w:t>0-50 for lack of full participation by each team member/ lack of contribution,  exceeding time limit,</w:t>
            </w: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7142" w:rsidRDefault="009A7142">
            <w:pPr>
              <w:spacing w:after="0" w:line="240" w:lineRule="auto"/>
              <w:rPr>
                <w:rFonts w:ascii="Calibri" w:eastAsia="Calibri" w:hAnsi="Calibri" w:cs="Calibri"/>
              </w:rPr>
            </w:pPr>
          </w:p>
        </w:tc>
      </w:tr>
      <w:tr w:rsidR="009A7142">
        <w:trPr>
          <w:jc w:val="center"/>
        </w:trPr>
        <w:tc>
          <w:tcPr>
            <w:tcW w:w="4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7142" w:rsidRDefault="003D7D20">
            <w:pPr>
              <w:spacing w:after="0" w:line="240" w:lineRule="auto"/>
            </w:pPr>
            <w:r>
              <w:rPr>
                <w:rFonts w:ascii="Times New Roman" w:eastAsia="Times New Roman" w:hAnsi="Times New Roman" w:cs="Times New Roman"/>
                <w:b/>
              </w:rPr>
              <w:t>Total</w:t>
            </w: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7142" w:rsidRDefault="009A7142">
            <w:pPr>
              <w:spacing w:after="0" w:line="240" w:lineRule="auto"/>
              <w:rPr>
                <w:rFonts w:ascii="Calibri" w:eastAsia="Calibri" w:hAnsi="Calibri" w:cs="Calibri"/>
              </w:rPr>
            </w:pPr>
          </w:p>
        </w:tc>
      </w:tr>
    </w:tbl>
    <w:p w:rsidR="009A7142" w:rsidRDefault="009A7142">
      <w:pPr>
        <w:spacing w:after="0" w:line="240" w:lineRule="auto"/>
        <w:jc w:val="both"/>
        <w:rPr>
          <w:rFonts w:ascii="Times New Roman" w:eastAsia="Times New Roman" w:hAnsi="Times New Roman" w:cs="Times New Roman"/>
          <w:b/>
          <w:sz w:val="24"/>
        </w:rPr>
      </w:pPr>
    </w:p>
    <w:p w:rsidR="009A7142" w:rsidRDefault="003D7D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Makeup exams and grading issues.</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sz w:val="24"/>
        </w:rPr>
        <w:t>Make-up midterms will be given only in</w:t>
      </w:r>
      <w:r>
        <w:rPr>
          <w:rFonts w:ascii="Times New Roman" w:eastAsia="Times New Roman" w:hAnsi="Times New Roman" w:cs="Times New Roman"/>
          <w:i/>
          <w:sz w:val="24"/>
        </w:rPr>
        <w:t xml:space="preserve"> exceptional circumstances </w:t>
      </w:r>
      <w:r>
        <w:rPr>
          <w:rFonts w:ascii="Times New Roman" w:eastAsia="Times New Roman" w:hAnsi="Times New Roman" w:cs="Times New Roman"/>
          <w:sz w:val="24"/>
        </w:rPr>
        <w:t xml:space="preserve">and will require </w:t>
      </w:r>
      <w:r>
        <w:rPr>
          <w:rFonts w:ascii="Times New Roman" w:eastAsia="Times New Roman" w:hAnsi="Times New Roman" w:cs="Times New Roman"/>
          <w:i/>
          <w:sz w:val="24"/>
        </w:rPr>
        <w:t>prior</w:t>
      </w:r>
      <w:r>
        <w:rPr>
          <w:rFonts w:ascii="Times New Roman" w:eastAsia="Times New Roman" w:hAnsi="Times New Roman" w:cs="Times New Roman"/>
          <w:sz w:val="24"/>
        </w:rPr>
        <w:t xml:space="preserve"> arrangements.  Student-athletes and others with verifiable schedule conflicts with the exam schedule must arrange for an alternate test and testing date </w:t>
      </w:r>
      <w:r>
        <w:rPr>
          <w:rFonts w:ascii="Times New Roman" w:eastAsia="Times New Roman" w:hAnsi="Times New Roman" w:cs="Times New Roman"/>
          <w:i/>
          <w:sz w:val="24"/>
        </w:rPr>
        <w:t>one week</w:t>
      </w:r>
      <w:r>
        <w:rPr>
          <w:rFonts w:ascii="Times New Roman" w:eastAsia="Times New Roman" w:hAnsi="Times New Roman" w:cs="Times New Roman"/>
          <w:sz w:val="24"/>
        </w:rPr>
        <w:t xml:space="preserve"> prior to an exam date.   No protests of unclear erasures of Scantron answers or failing to complete the key on a Scantron will be honored. </w:t>
      </w:r>
    </w:p>
    <w:p w:rsidR="009A7142" w:rsidRDefault="009A7142">
      <w:pPr>
        <w:spacing w:after="0" w:line="240" w:lineRule="auto"/>
        <w:jc w:val="both"/>
        <w:rPr>
          <w:rFonts w:ascii="Times New Roman" w:eastAsia="Times New Roman" w:hAnsi="Times New Roman" w:cs="Times New Roman"/>
          <w:sz w:val="24"/>
        </w:rPr>
      </w:pPr>
    </w:p>
    <w:p w:rsidR="009A7142" w:rsidRDefault="003D7D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You will leave the exam room with your copy of the exam.  The exam answer key will be posted following the exam. If you disagree with a posted answer, you must do the following within 24 hours of the posting of the answer key for each exam: </w:t>
      </w:r>
    </w:p>
    <w:p w:rsidR="009A7142" w:rsidRDefault="003D7D20">
      <w:pPr>
        <w:numPr>
          <w:ilvl w:val="0"/>
          <w:numId w:val="4"/>
        </w:numPr>
        <w:tabs>
          <w:tab w:val="left" w:pos="1500"/>
        </w:tabs>
        <w:spacing w:after="0" w:line="240" w:lineRule="auto"/>
        <w:ind w:left="780" w:hanging="144"/>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email</w:t>
      </w:r>
      <w:r>
        <w:rPr>
          <w:rFonts w:ascii="Times New Roman" w:eastAsia="Times New Roman" w:hAnsi="Times New Roman" w:cs="Times New Roman"/>
          <w:sz w:val="24"/>
        </w:rPr>
        <w:t xml:space="preserve"> me with the following information: </w:t>
      </w:r>
    </w:p>
    <w:p w:rsidR="009A7142" w:rsidRDefault="009A7142">
      <w:pPr>
        <w:spacing w:after="0" w:line="240" w:lineRule="auto"/>
        <w:ind w:left="780"/>
        <w:jc w:val="both"/>
        <w:rPr>
          <w:rFonts w:ascii="Times New Roman" w:eastAsia="Times New Roman" w:hAnsi="Times New Roman" w:cs="Times New Roman"/>
          <w:sz w:val="24"/>
        </w:rPr>
      </w:pPr>
    </w:p>
    <w:p w:rsidR="009A7142" w:rsidRDefault="003D7D20">
      <w:pPr>
        <w:numPr>
          <w:ilvl w:val="0"/>
          <w:numId w:val="5"/>
        </w:numPr>
        <w:tabs>
          <w:tab w:val="left" w:pos="2220"/>
        </w:tabs>
        <w:spacing w:after="0" w:line="240" w:lineRule="auto"/>
        <w:ind w:left="150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w:t>
      </w:r>
      <w:r>
        <w:rPr>
          <w:rFonts w:ascii="Times New Roman" w:eastAsia="Times New Roman" w:hAnsi="Times New Roman" w:cs="Times New Roman"/>
          <w:b/>
          <w:sz w:val="24"/>
        </w:rPr>
        <w:t>name of the course</w:t>
      </w:r>
      <w:r>
        <w:rPr>
          <w:rFonts w:ascii="Times New Roman" w:eastAsia="Times New Roman" w:hAnsi="Times New Roman" w:cs="Times New Roman"/>
          <w:sz w:val="24"/>
        </w:rPr>
        <w:t>,</w:t>
      </w:r>
    </w:p>
    <w:p w:rsidR="009A7142" w:rsidRDefault="003D7D20">
      <w:pPr>
        <w:numPr>
          <w:ilvl w:val="0"/>
          <w:numId w:val="5"/>
        </w:numPr>
        <w:tabs>
          <w:tab w:val="left" w:pos="2220"/>
        </w:tabs>
        <w:spacing w:after="0" w:line="240" w:lineRule="auto"/>
        <w:ind w:left="150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w:t>
      </w:r>
      <w:r>
        <w:rPr>
          <w:rFonts w:ascii="Times New Roman" w:eastAsia="Times New Roman" w:hAnsi="Times New Roman" w:cs="Times New Roman"/>
          <w:b/>
          <w:sz w:val="24"/>
        </w:rPr>
        <w:t>version</w:t>
      </w:r>
      <w:r>
        <w:rPr>
          <w:rFonts w:ascii="Times New Roman" w:eastAsia="Times New Roman" w:hAnsi="Times New Roman" w:cs="Times New Roman"/>
          <w:sz w:val="24"/>
        </w:rPr>
        <w:t xml:space="preserve"> number of the test, </w:t>
      </w:r>
    </w:p>
    <w:p w:rsidR="009A7142" w:rsidRDefault="003D7D20">
      <w:pPr>
        <w:numPr>
          <w:ilvl w:val="0"/>
          <w:numId w:val="5"/>
        </w:numPr>
        <w:tabs>
          <w:tab w:val="left" w:pos="2220"/>
        </w:tabs>
        <w:spacing w:after="0" w:line="240" w:lineRule="auto"/>
        <w:ind w:left="1500" w:hanging="360"/>
        <w:jc w:val="both"/>
        <w:rPr>
          <w:rFonts w:ascii="Times New Roman" w:eastAsia="Times New Roman" w:hAnsi="Times New Roman" w:cs="Times New Roman"/>
          <w:sz w:val="24"/>
        </w:rPr>
      </w:pPr>
      <w:r>
        <w:rPr>
          <w:rFonts w:ascii="Times New Roman" w:eastAsia="Times New Roman" w:hAnsi="Times New Roman" w:cs="Times New Roman"/>
          <w:b/>
          <w:sz w:val="24"/>
        </w:rPr>
        <w:t>the question</w:t>
      </w:r>
      <w:r>
        <w:rPr>
          <w:rFonts w:ascii="Times New Roman" w:eastAsia="Times New Roman" w:hAnsi="Times New Roman" w:cs="Times New Roman"/>
          <w:sz w:val="24"/>
        </w:rPr>
        <w:t xml:space="preserve"> involved, and,</w:t>
      </w:r>
    </w:p>
    <w:p w:rsidR="009A7142" w:rsidRDefault="003D7D20">
      <w:pPr>
        <w:numPr>
          <w:ilvl w:val="0"/>
          <w:numId w:val="5"/>
        </w:numPr>
        <w:tabs>
          <w:tab w:val="left" w:pos="2220"/>
        </w:tabs>
        <w:spacing w:after="0" w:line="240" w:lineRule="auto"/>
        <w:ind w:left="150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your </w:t>
      </w:r>
      <w:r>
        <w:rPr>
          <w:rFonts w:ascii="Times New Roman" w:eastAsia="Times New Roman" w:hAnsi="Times New Roman" w:cs="Times New Roman"/>
          <w:b/>
          <w:sz w:val="24"/>
        </w:rPr>
        <w:t>complete</w:t>
      </w:r>
      <w:r>
        <w:rPr>
          <w:rFonts w:ascii="Times New Roman" w:eastAsia="Times New Roman" w:hAnsi="Times New Roman" w:cs="Times New Roman"/>
          <w:sz w:val="24"/>
        </w:rPr>
        <w:t xml:space="preserve"> analysis and argument of why your choice is the best of those presented within 1 calendar day of the examination.  Your arguments are to be based upon what has been taught in the course.  Arguments based upon analyses extracted from web-based sources are not read.</w:t>
      </w:r>
    </w:p>
    <w:p w:rsidR="009A7142" w:rsidRDefault="009A7142">
      <w:pPr>
        <w:spacing w:after="0" w:line="240" w:lineRule="auto"/>
        <w:ind w:left="1500"/>
        <w:jc w:val="both"/>
        <w:rPr>
          <w:rFonts w:ascii="Times New Roman" w:eastAsia="Times New Roman" w:hAnsi="Times New Roman" w:cs="Times New Roman"/>
          <w:sz w:val="24"/>
        </w:rPr>
      </w:pPr>
    </w:p>
    <w:p w:rsidR="009A7142" w:rsidRDefault="003D7D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After the protest period has ended, </w:t>
      </w:r>
      <w:r>
        <w:rPr>
          <w:rFonts w:ascii="Times New Roman" w:eastAsia="Times New Roman" w:hAnsi="Times New Roman" w:cs="Times New Roman"/>
          <w:i/>
          <w:sz w:val="24"/>
        </w:rPr>
        <w:t>no</w:t>
      </w:r>
      <w:r>
        <w:rPr>
          <w:rFonts w:ascii="Times New Roman" w:eastAsia="Times New Roman" w:hAnsi="Times New Roman" w:cs="Times New Roman"/>
          <w:sz w:val="24"/>
        </w:rPr>
        <w:t xml:space="preserve"> further discussion of the answers will be entertained.  The curve will be set for the class within a few days following the examination.  </w:t>
      </w:r>
    </w:p>
    <w:p w:rsidR="009A7142" w:rsidRDefault="009A7142">
      <w:pPr>
        <w:spacing w:after="0" w:line="240" w:lineRule="auto"/>
        <w:jc w:val="both"/>
        <w:rPr>
          <w:rFonts w:ascii="Times New Roman" w:eastAsia="Times New Roman" w:hAnsi="Times New Roman" w:cs="Times New Roman"/>
          <w:sz w:val="24"/>
        </w:rPr>
      </w:pPr>
    </w:p>
    <w:p w:rsidR="009A7142" w:rsidRDefault="003D7D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The course grade book is updated and posted weekly.  Students are responsible for verifying that their grades are properly recorded.  </w:t>
      </w:r>
      <w:r>
        <w:rPr>
          <w:rFonts w:ascii="Times New Roman" w:eastAsia="Times New Roman" w:hAnsi="Times New Roman" w:cs="Times New Roman"/>
          <w:sz w:val="24"/>
          <w:u w:val="single"/>
        </w:rPr>
        <w:t>The last day to make any correction to the grade book is the last day of class.  No grade book corrections will be made thereafter, including after the final exam is taken</w:t>
      </w:r>
      <w:r>
        <w:rPr>
          <w:rFonts w:ascii="Times New Roman" w:eastAsia="Times New Roman" w:hAnsi="Times New Roman" w:cs="Times New Roman"/>
          <w:sz w:val="24"/>
        </w:rPr>
        <w:t xml:space="preserve">. </w:t>
      </w:r>
    </w:p>
    <w:p w:rsidR="009A7142" w:rsidRDefault="009A7142">
      <w:pPr>
        <w:spacing w:after="0" w:line="240" w:lineRule="auto"/>
        <w:jc w:val="both"/>
        <w:rPr>
          <w:rFonts w:ascii="Arial" w:eastAsia="Arial" w:hAnsi="Arial" w:cs="Arial"/>
          <w:b/>
          <w:sz w:val="28"/>
        </w:rPr>
      </w:pPr>
    </w:p>
    <w:p w:rsidR="009A7142" w:rsidRDefault="003D7D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Absences</w:t>
      </w:r>
      <w:r>
        <w:rPr>
          <w:rFonts w:ascii="Times New Roman" w:eastAsia="Times New Roman" w:hAnsi="Times New Roman" w:cs="Times New Roman"/>
          <w:sz w:val="24"/>
        </w:rPr>
        <w:t>.</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A student does not need to email me in advance that he or she will miss class on a particular day.  </w:t>
      </w:r>
    </w:p>
    <w:p w:rsidR="009A7142" w:rsidRDefault="009A7142">
      <w:pPr>
        <w:spacing w:after="0" w:line="240" w:lineRule="auto"/>
        <w:jc w:val="both"/>
        <w:rPr>
          <w:rFonts w:ascii="Arial" w:eastAsia="Arial" w:hAnsi="Arial" w:cs="Arial"/>
          <w:b/>
          <w:sz w:val="28"/>
        </w:rPr>
      </w:pPr>
    </w:p>
    <w:p w:rsidR="009A7142" w:rsidRDefault="003D7D20">
      <w:pPr>
        <w:spacing w:after="0" w:line="240" w:lineRule="auto"/>
        <w:rPr>
          <w:rFonts w:ascii="Arial" w:eastAsia="Arial" w:hAnsi="Arial" w:cs="Arial"/>
          <w:b/>
          <w:sz w:val="28"/>
        </w:rPr>
      </w:pPr>
      <w:r>
        <w:rPr>
          <w:rFonts w:ascii="Arial" w:eastAsia="Arial" w:hAnsi="Arial" w:cs="Arial"/>
          <w:b/>
          <w:sz w:val="28"/>
        </w:rPr>
        <w:t>Add/Drop Process</w:t>
      </w:r>
    </w:p>
    <w:p w:rsidR="009A7142" w:rsidRDefault="009A7142">
      <w:pPr>
        <w:spacing w:after="0" w:line="240" w:lineRule="auto"/>
        <w:rPr>
          <w:rFonts w:ascii="Arial" w:eastAsia="Arial" w:hAnsi="Arial" w:cs="Arial"/>
          <w:b/>
          <w:sz w:val="28"/>
        </w:rPr>
      </w:pPr>
    </w:p>
    <w:p w:rsidR="009A7142" w:rsidRDefault="003A7AD0">
      <w:pPr>
        <w:spacing w:after="0" w:line="240" w:lineRule="auto"/>
        <w:rPr>
          <w:rFonts w:ascii="Times New Roman" w:eastAsia="Times New Roman" w:hAnsi="Times New Roman" w:cs="Times New Roman"/>
          <w:sz w:val="24"/>
        </w:rPr>
      </w:pPr>
      <w:hyperlink r:id="rId12">
        <w:r w:rsidR="003D7D20">
          <w:rPr>
            <w:rFonts w:ascii="Times New Roman" w:eastAsia="Times New Roman" w:hAnsi="Times New Roman" w:cs="Times New Roman"/>
            <w:color w:val="0000FF"/>
            <w:sz w:val="24"/>
            <w:u w:val="single"/>
          </w:rPr>
          <w:t>http://www.usc.edu/dept/publications/cat2011/academic/policies.html</w:t>
        </w:r>
      </w:hyperlink>
    </w:p>
    <w:p w:rsidR="009A7142" w:rsidRDefault="003D7D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In compliance with USC and Marshall’s policies classes are open enrollment (R-clearance) through the first week of class. All classes are closed (switched to D-clearance) at the end of the first week. This policy minimizes the complexity of the registration process for students by standardizing across classes.  You will be dropped from the class if you don’t attend the first two sessions. If you decide to drop, or if you choose not to attend the first two sessions and are dropped, you risk being not being able to add to another section this semester, since they might reach capacity. You can only add a class after the first week of classes if you receive approval from the instructor. </w:t>
      </w:r>
    </w:p>
    <w:p w:rsidR="009A7142" w:rsidRDefault="009A7142">
      <w:pPr>
        <w:spacing w:after="0" w:line="240" w:lineRule="auto"/>
        <w:rPr>
          <w:rFonts w:ascii="Times New Roman" w:eastAsia="Times New Roman" w:hAnsi="Times New Roman" w:cs="Times New Roman"/>
        </w:rPr>
      </w:pPr>
    </w:p>
    <w:p w:rsidR="009A7142" w:rsidRDefault="003D7D20">
      <w:pPr>
        <w:spacing w:after="0" w:line="240" w:lineRule="auto"/>
        <w:rPr>
          <w:rFonts w:ascii="Arial" w:eastAsia="Arial" w:hAnsi="Arial" w:cs="Arial"/>
          <w:b/>
          <w:sz w:val="28"/>
        </w:rPr>
      </w:pPr>
      <w:r>
        <w:rPr>
          <w:rFonts w:ascii="Arial" w:eastAsia="Arial" w:hAnsi="Arial" w:cs="Arial"/>
          <w:b/>
          <w:sz w:val="28"/>
        </w:rPr>
        <w:t>Statement on Academic Conduct and Support Systems</w:t>
      </w:r>
    </w:p>
    <w:p w:rsidR="009A7142" w:rsidRDefault="009A7142">
      <w:pPr>
        <w:spacing w:after="0" w:line="240" w:lineRule="auto"/>
        <w:ind w:right="720"/>
        <w:rPr>
          <w:rFonts w:ascii="Times New Roman" w:eastAsia="Times New Roman" w:hAnsi="Times New Roman" w:cs="Times New Roman"/>
          <w:b/>
          <w:color w:val="000000"/>
          <w:sz w:val="24"/>
        </w:rPr>
      </w:pPr>
    </w:p>
    <w:p w:rsidR="009A7142" w:rsidRDefault="003D7D20">
      <w:pPr>
        <w:spacing w:after="0" w:line="240" w:lineRule="auto"/>
        <w:ind w:right="72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Academic Conduct</w:t>
      </w:r>
    </w:p>
    <w:p w:rsidR="009A7142" w:rsidRDefault="009A7142">
      <w:pPr>
        <w:spacing w:after="0" w:line="240" w:lineRule="auto"/>
        <w:jc w:val="both"/>
        <w:rPr>
          <w:rFonts w:ascii="Times New Roman" w:eastAsia="Times New Roman" w:hAnsi="Times New Roman" w:cs="Times New Roman"/>
          <w:color w:val="000000"/>
          <w:sz w:val="24"/>
        </w:rPr>
      </w:pPr>
    </w:p>
    <w:p w:rsidR="009A7142" w:rsidRDefault="003D7D2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Plagiarism – presenting someone else’s ideas as your own, either verbatim or recast in your own words – is a serious academic offense with serious consequences. Please familiarize yourself with the discussion of plagiarism in SCampus in Part B, Section 11, “Behavior Violating University Standards” </w:t>
      </w:r>
      <w:hyperlink r:id="rId13">
        <w:r>
          <w:rPr>
            <w:rFonts w:ascii="Times New Roman" w:eastAsia="Times New Roman" w:hAnsi="Times New Roman" w:cs="Times New Roman"/>
            <w:color w:val="0000FF"/>
            <w:sz w:val="24"/>
            <w:u w:val="single"/>
          </w:rPr>
          <w:t>https://policy.usc.edu/scampus-part-b/</w:t>
        </w:r>
      </w:hyperlink>
      <w:r>
        <w:rPr>
          <w:rFonts w:ascii="Times New Roman" w:eastAsia="Times New Roman" w:hAnsi="Times New Roman" w:cs="Times New Roman"/>
          <w:color w:val="000000"/>
          <w:sz w:val="24"/>
        </w:rPr>
        <w:t xml:space="preserve">. Other forms of academic dishonesty are equally unacceptable.  See additional information in SCampus and university policies on scientific misconduct, </w:t>
      </w:r>
      <w:hyperlink r:id="rId14">
        <w:r>
          <w:rPr>
            <w:rFonts w:ascii="Times New Roman" w:eastAsia="Times New Roman" w:hAnsi="Times New Roman" w:cs="Times New Roman"/>
            <w:color w:val="0000FF"/>
            <w:sz w:val="24"/>
            <w:u w:val="single"/>
          </w:rPr>
          <w:t>http://policy.usc.edu/scientific-misconduct</w:t>
        </w:r>
      </w:hyperlink>
      <w:r>
        <w:rPr>
          <w:rFonts w:ascii="Times New Roman" w:eastAsia="Times New Roman" w:hAnsi="Times New Roman" w:cs="Times New Roman"/>
          <w:color w:val="000000"/>
          <w:sz w:val="24"/>
        </w:rPr>
        <w:t xml:space="preserve">. </w:t>
      </w:r>
    </w:p>
    <w:p w:rsidR="009A7142" w:rsidRDefault="009A7142">
      <w:pPr>
        <w:spacing w:after="0" w:line="240" w:lineRule="auto"/>
        <w:jc w:val="both"/>
        <w:rPr>
          <w:rFonts w:ascii="Times New Roman" w:eastAsia="Times New Roman" w:hAnsi="Times New Roman" w:cs="Times New Roman"/>
          <w:sz w:val="24"/>
        </w:rPr>
      </w:pPr>
    </w:p>
    <w:p w:rsidR="009A7142" w:rsidRDefault="003D7D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Students will be referred to the Office of Student Judicial Affairs and Community Standards for further review, should there be any suspicion of academic dishonesty. The review process can be </w:t>
      </w:r>
      <w:r>
        <w:rPr>
          <w:rFonts w:ascii="Times New Roman" w:eastAsia="Times New Roman" w:hAnsi="Times New Roman" w:cs="Times New Roman"/>
          <w:sz w:val="24"/>
        </w:rPr>
        <w:lastRenderedPageBreak/>
        <w:t xml:space="preserve">found at: </w:t>
      </w:r>
      <w:hyperlink r:id="rId15">
        <w:r>
          <w:rPr>
            <w:rFonts w:ascii="Times New Roman" w:eastAsia="Times New Roman" w:hAnsi="Times New Roman" w:cs="Times New Roman"/>
            <w:color w:val="0000FF"/>
            <w:sz w:val="24"/>
            <w:u w:val="single"/>
          </w:rPr>
          <w:t>http://www.usc.edu/student-affairs/SJACS/</w:t>
        </w:r>
      </w:hyperlink>
      <w:r>
        <w:rPr>
          <w:rFonts w:ascii="Times New Roman" w:eastAsia="Times New Roman" w:hAnsi="Times New Roman" w:cs="Times New Roman"/>
          <w:sz w:val="24"/>
        </w:rPr>
        <w:t xml:space="preserve"> . Failure to adhere to the academic conduct standards set forth by these guidelines and our programs will not be tolerated by the USC Marshall community and can lead to dismissal.  </w:t>
      </w:r>
    </w:p>
    <w:p w:rsidR="009A7142" w:rsidRDefault="009A7142">
      <w:pPr>
        <w:spacing w:after="0" w:line="240" w:lineRule="auto"/>
        <w:jc w:val="both"/>
        <w:rPr>
          <w:rFonts w:ascii="Times New Roman" w:eastAsia="Times New Roman" w:hAnsi="Times New Roman" w:cs="Times New Roman"/>
          <w:sz w:val="24"/>
        </w:rPr>
      </w:pPr>
    </w:p>
    <w:p w:rsidR="009A7142" w:rsidRDefault="003D7D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Any use of external assistance during an examination shall be considered academically dishonest.  The following are considered unacceptable examination behaviors:  communication with fellow students during an examination, copying materials from another student’s exam, allowing another student to copy from an exam, the use of electronic devices to communicate to others during the exam, possession or use of unauthorized notes, electronic or other dictionaries during exams.  Students cannot achieve grades that they have not legitimately earned.  Part of Marshall’s mission is to remind students of the value systems that will regulate their business lives, and breaching ethical standards cannot be condoned.  </w:t>
      </w:r>
    </w:p>
    <w:p w:rsidR="009A7142" w:rsidRDefault="009A7142">
      <w:pPr>
        <w:spacing w:after="0" w:line="240" w:lineRule="auto"/>
        <w:jc w:val="both"/>
        <w:rPr>
          <w:rFonts w:ascii="Times New Roman" w:eastAsia="Times New Roman" w:hAnsi="Times New Roman" w:cs="Times New Roman"/>
          <w:sz w:val="24"/>
        </w:rPr>
      </w:pPr>
    </w:p>
    <w:p w:rsidR="009A7142" w:rsidRDefault="003D7D2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Discrimination, sexual assault, and harassment are not tolerated by the university.  You are encouraged to report any incidents to the </w:t>
      </w:r>
      <w:r>
        <w:rPr>
          <w:rFonts w:ascii="Times New Roman" w:eastAsia="Times New Roman" w:hAnsi="Times New Roman" w:cs="Times New Roman"/>
          <w:i/>
          <w:color w:val="000000"/>
          <w:sz w:val="24"/>
        </w:rPr>
        <w:t>Office of Equity and Diversity</w:t>
      </w:r>
      <w:r>
        <w:rPr>
          <w:rFonts w:ascii="Times New Roman" w:eastAsia="Times New Roman" w:hAnsi="Times New Roman" w:cs="Times New Roman"/>
          <w:color w:val="000000"/>
          <w:sz w:val="24"/>
        </w:rPr>
        <w:t xml:space="preserve"> </w:t>
      </w:r>
      <w:hyperlink r:id="rId16">
        <w:r>
          <w:rPr>
            <w:rFonts w:ascii="Times New Roman" w:eastAsia="Times New Roman" w:hAnsi="Times New Roman" w:cs="Times New Roman"/>
            <w:color w:val="0000FF"/>
            <w:sz w:val="24"/>
            <w:u w:val="single"/>
          </w:rPr>
          <w:t>http://equity.usc.edu</w:t>
        </w:r>
      </w:hyperlink>
      <w:r>
        <w:rPr>
          <w:rFonts w:ascii="Times New Roman" w:eastAsia="Times New Roman" w:hAnsi="Times New Roman" w:cs="Times New Roman"/>
          <w:color w:val="000000"/>
          <w:sz w:val="24"/>
        </w:rPr>
        <w:t xml:space="preserve">  or to the </w:t>
      </w:r>
      <w:r>
        <w:rPr>
          <w:rFonts w:ascii="Times New Roman" w:eastAsia="Times New Roman" w:hAnsi="Times New Roman" w:cs="Times New Roman"/>
          <w:i/>
          <w:color w:val="000000"/>
          <w:sz w:val="24"/>
        </w:rPr>
        <w:t>Department of Public Safety</w:t>
      </w:r>
      <w:r>
        <w:rPr>
          <w:rFonts w:ascii="Times New Roman" w:eastAsia="Times New Roman" w:hAnsi="Times New Roman" w:cs="Times New Roman"/>
          <w:color w:val="000000"/>
          <w:sz w:val="24"/>
        </w:rPr>
        <w:t xml:space="preserve"> </w:t>
      </w:r>
      <w:hyperlink r:id="rId17">
        <w:r>
          <w:rPr>
            <w:rFonts w:ascii="Times New Roman" w:eastAsia="Times New Roman" w:hAnsi="Times New Roman" w:cs="Times New Roman"/>
            <w:color w:val="0000FF"/>
            <w:sz w:val="24"/>
            <w:u w:val="single"/>
          </w:rPr>
          <w:t>http://capsnet.usc.edu/department/department-public-safety/online-forms/contact-us</w:t>
        </w:r>
      </w:hyperlink>
      <w:r>
        <w:rPr>
          <w:rFonts w:ascii="Times New Roman" w:eastAsia="Times New Roman" w:hAnsi="Times New Roman" w:cs="Times New Roman"/>
          <w:color w:val="000000"/>
          <w:sz w:val="24"/>
        </w:rPr>
        <w:t xml:space="preserve">.  This is important for the safety of the whole USC community.  Another member of the university community – such as a friend, classmate, advisor, or faculty member – can help initiate the report, or can initiate the report on behalf of another person.  </w:t>
      </w:r>
      <w:r>
        <w:rPr>
          <w:rFonts w:ascii="Times New Roman" w:eastAsia="Times New Roman" w:hAnsi="Times New Roman" w:cs="Times New Roman"/>
          <w:i/>
          <w:color w:val="000000"/>
          <w:sz w:val="24"/>
        </w:rPr>
        <w:t xml:space="preserve">The Center for Women and Men </w:t>
      </w:r>
      <w:hyperlink r:id="rId18">
        <w:r>
          <w:rPr>
            <w:rFonts w:ascii="Times New Roman" w:eastAsia="Times New Roman" w:hAnsi="Times New Roman" w:cs="Times New Roman"/>
            <w:color w:val="0000FF"/>
            <w:sz w:val="24"/>
            <w:u w:val="single"/>
          </w:rPr>
          <w:t>http://www.usc.edu/student-affairs/cwm/</w:t>
        </w:r>
      </w:hyperlink>
      <w:r>
        <w:rPr>
          <w:rFonts w:ascii="Times New Roman" w:eastAsia="Times New Roman" w:hAnsi="Times New Roman" w:cs="Times New Roman"/>
          <w:color w:val="000000"/>
          <w:sz w:val="24"/>
        </w:rPr>
        <w:t xml:space="preserve"> provides 24/7 confidential support, and the sexual assault resource center webpage </w:t>
      </w:r>
      <w:hyperlink r:id="rId19">
        <w:r>
          <w:rPr>
            <w:rFonts w:ascii="Times New Roman" w:eastAsia="Times New Roman" w:hAnsi="Times New Roman" w:cs="Times New Roman"/>
            <w:color w:val="0000FF"/>
            <w:sz w:val="24"/>
            <w:u w:val="single"/>
          </w:rPr>
          <w:t>http://sarc.usc.edu</w:t>
        </w:r>
      </w:hyperlink>
      <w:r>
        <w:rPr>
          <w:rFonts w:ascii="Times New Roman" w:eastAsia="Times New Roman" w:hAnsi="Times New Roman" w:cs="Times New Roman"/>
          <w:color w:val="000000"/>
          <w:sz w:val="24"/>
        </w:rPr>
        <w:t xml:space="preserve"> describes reporting options and other resources. </w:t>
      </w:r>
    </w:p>
    <w:p w:rsidR="009A7142" w:rsidRDefault="009A7142">
      <w:pPr>
        <w:keepNext/>
        <w:spacing w:after="0" w:line="240" w:lineRule="auto"/>
        <w:ind w:right="720"/>
        <w:rPr>
          <w:rFonts w:ascii="Times New Roman" w:eastAsia="Times New Roman" w:hAnsi="Times New Roman" w:cs="Times New Roman"/>
          <w:b/>
          <w:color w:val="000000"/>
          <w:sz w:val="24"/>
        </w:rPr>
      </w:pPr>
    </w:p>
    <w:p w:rsidR="009A7142" w:rsidRDefault="003D7D20">
      <w:pPr>
        <w:keepNext/>
        <w:spacing w:after="0" w:line="240" w:lineRule="auto"/>
        <w:ind w:right="72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Support Systems</w:t>
      </w:r>
    </w:p>
    <w:p w:rsidR="009A7142" w:rsidRDefault="009A7142">
      <w:pPr>
        <w:spacing w:after="0" w:line="240" w:lineRule="auto"/>
        <w:rPr>
          <w:rFonts w:ascii="Times New Roman" w:eastAsia="Times New Roman" w:hAnsi="Times New Roman" w:cs="Times New Roman"/>
          <w:sz w:val="24"/>
        </w:rPr>
      </w:pPr>
    </w:p>
    <w:p w:rsidR="009A7142" w:rsidRDefault="003D7D20">
      <w:pPr>
        <w:spacing w:after="0" w:line="240" w:lineRule="auto"/>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Student Counseling Services (SCS) - (213) 740-7711 – 24/7 on call</w:t>
      </w:r>
    </w:p>
    <w:p w:rsidR="009A7142" w:rsidRDefault="003D7D2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Free and confidential mental health treatment for students, including short-term psychotherapy, group counseling, stress fitness workshops, and crisis intervention. </w:t>
      </w:r>
      <w:hyperlink r:id="rId20">
        <w:r>
          <w:rPr>
            <w:rFonts w:ascii="Times New Roman" w:eastAsia="Times New Roman" w:hAnsi="Times New Roman" w:cs="Times New Roman"/>
            <w:color w:val="0000FF"/>
            <w:sz w:val="24"/>
            <w:u w:val="single"/>
          </w:rPr>
          <w:t>https://engemannshc.usc.edu/counseling/</w:t>
        </w:r>
      </w:hyperlink>
      <w:r>
        <w:rPr>
          <w:rFonts w:ascii="Times New Roman" w:eastAsia="Times New Roman" w:hAnsi="Times New Roman" w:cs="Times New Roman"/>
          <w:color w:val="000000"/>
          <w:sz w:val="24"/>
        </w:rPr>
        <w:t xml:space="preserve"> </w:t>
      </w:r>
    </w:p>
    <w:p w:rsidR="009A7142" w:rsidRDefault="003D7D2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rsidR="009A7142" w:rsidRDefault="003D7D20">
      <w:pPr>
        <w:spacing w:after="0" w:line="240" w:lineRule="auto"/>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National Suicide Prevention Lifeline - 1-800-273-8255</w:t>
      </w:r>
    </w:p>
    <w:p w:rsidR="009A7142" w:rsidRDefault="003D7D2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Provides free and confidential emotional support to people in suicidal crisis or emotional distress 24 hours a day, 7 days a week. </w:t>
      </w:r>
      <w:hyperlink r:id="rId21">
        <w:r>
          <w:rPr>
            <w:rFonts w:ascii="Times New Roman" w:eastAsia="Times New Roman" w:hAnsi="Times New Roman" w:cs="Times New Roman"/>
            <w:color w:val="0000FF"/>
            <w:sz w:val="24"/>
            <w:u w:val="single"/>
          </w:rPr>
          <w:t>http://www.suicidepreventionlifeline.org</w:t>
        </w:r>
      </w:hyperlink>
      <w:r>
        <w:rPr>
          <w:rFonts w:ascii="Times New Roman" w:eastAsia="Times New Roman" w:hAnsi="Times New Roman" w:cs="Times New Roman"/>
          <w:color w:val="000000"/>
          <w:sz w:val="24"/>
        </w:rPr>
        <w:t xml:space="preserve"> </w:t>
      </w:r>
    </w:p>
    <w:p w:rsidR="009A7142" w:rsidRDefault="003D7D2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rsidR="009A7142" w:rsidRDefault="003D7D20">
      <w:pPr>
        <w:spacing w:after="0" w:line="240" w:lineRule="auto"/>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Relationship &amp; Sexual Violence Prevention Services (RSVP) - (213) 740-4900 - 24/7 on call</w:t>
      </w:r>
    </w:p>
    <w:p w:rsidR="009A7142" w:rsidRDefault="003D7D2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Free and confidential therapy services, workshops, and training for situations related to gender-based harm. </w:t>
      </w:r>
      <w:hyperlink r:id="rId22">
        <w:r>
          <w:rPr>
            <w:rFonts w:ascii="Times New Roman" w:eastAsia="Times New Roman" w:hAnsi="Times New Roman" w:cs="Times New Roman"/>
            <w:color w:val="0000FF"/>
            <w:sz w:val="24"/>
            <w:u w:val="single"/>
          </w:rPr>
          <w:t>https://engemannshc.usc.edu/rsvp/</w:t>
        </w:r>
      </w:hyperlink>
      <w:r>
        <w:rPr>
          <w:rFonts w:ascii="Times New Roman" w:eastAsia="Times New Roman" w:hAnsi="Times New Roman" w:cs="Times New Roman"/>
          <w:color w:val="000000"/>
          <w:sz w:val="24"/>
        </w:rPr>
        <w:t xml:space="preserve"> </w:t>
      </w:r>
    </w:p>
    <w:p w:rsidR="009A7142" w:rsidRDefault="009A7142">
      <w:pPr>
        <w:spacing w:after="0" w:line="240" w:lineRule="auto"/>
        <w:jc w:val="both"/>
        <w:rPr>
          <w:rFonts w:ascii="Times New Roman" w:eastAsia="Times New Roman" w:hAnsi="Times New Roman" w:cs="Times New Roman"/>
          <w:color w:val="000000"/>
          <w:sz w:val="24"/>
        </w:rPr>
      </w:pPr>
    </w:p>
    <w:p w:rsidR="009A7142" w:rsidRDefault="009A7142">
      <w:pPr>
        <w:spacing w:after="0" w:line="240" w:lineRule="auto"/>
        <w:jc w:val="both"/>
        <w:rPr>
          <w:rFonts w:ascii="Times New Roman" w:eastAsia="Times New Roman" w:hAnsi="Times New Roman" w:cs="Times New Roman"/>
          <w:color w:val="000000"/>
          <w:sz w:val="24"/>
        </w:rPr>
      </w:pPr>
    </w:p>
    <w:p w:rsidR="009A7142" w:rsidRDefault="003D7D20">
      <w:pPr>
        <w:spacing w:after="0" w:line="240" w:lineRule="auto"/>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Sexual Assault Resource Center</w:t>
      </w:r>
    </w:p>
    <w:p w:rsidR="009A7142" w:rsidRDefault="003D7D2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For more information about how to get help or help a survivor, rights, reporting options, and additional resources, visit the website: </w:t>
      </w:r>
      <w:hyperlink r:id="rId23">
        <w:r>
          <w:rPr>
            <w:rFonts w:ascii="Times New Roman" w:eastAsia="Times New Roman" w:hAnsi="Times New Roman" w:cs="Times New Roman"/>
            <w:color w:val="0000FF"/>
            <w:sz w:val="24"/>
            <w:u w:val="single"/>
          </w:rPr>
          <w:t>http://sarc.usc.edu/</w:t>
        </w:r>
      </w:hyperlink>
      <w:r>
        <w:rPr>
          <w:rFonts w:ascii="Times New Roman" w:eastAsia="Times New Roman" w:hAnsi="Times New Roman" w:cs="Times New Roman"/>
          <w:color w:val="000000"/>
          <w:sz w:val="24"/>
        </w:rPr>
        <w:t xml:space="preserve"> </w:t>
      </w:r>
    </w:p>
    <w:p w:rsidR="009A7142" w:rsidRDefault="009A7142">
      <w:pPr>
        <w:spacing w:after="0" w:line="240" w:lineRule="auto"/>
        <w:jc w:val="both"/>
        <w:rPr>
          <w:rFonts w:ascii="Times New Roman" w:eastAsia="Times New Roman" w:hAnsi="Times New Roman" w:cs="Times New Roman"/>
          <w:color w:val="000000"/>
          <w:sz w:val="24"/>
        </w:rPr>
      </w:pPr>
    </w:p>
    <w:p w:rsidR="009A7142" w:rsidRDefault="003D7D20">
      <w:pPr>
        <w:spacing w:after="0" w:line="240" w:lineRule="auto"/>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Office of Equity and Diversity (OED)/Title IX compliance – (213) 740-5086</w:t>
      </w:r>
    </w:p>
    <w:p w:rsidR="009A7142" w:rsidRDefault="003D7D2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Works with faculty, staff, visitors, applicants, and students around issues of protected class. </w:t>
      </w:r>
      <w:hyperlink r:id="rId24">
        <w:r>
          <w:rPr>
            <w:rFonts w:ascii="Times New Roman" w:eastAsia="Times New Roman" w:hAnsi="Times New Roman" w:cs="Times New Roman"/>
            <w:color w:val="0000FF"/>
            <w:sz w:val="24"/>
            <w:u w:val="single"/>
          </w:rPr>
          <w:t>https://equity.usc.edu/</w:t>
        </w:r>
      </w:hyperlink>
      <w:r>
        <w:rPr>
          <w:rFonts w:ascii="Times New Roman" w:eastAsia="Times New Roman" w:hAnsi="Times New Roman" w:cs="Times New Roman"/>
          <w:color w:val="000000"/>
          <w:sz w:val="24"/>
        </w:rPr>
        <w:t xml:space="preserve"> </w:t>
      </w:r>
    </w:p>
    <w:p w:rsidR="009A7142" w:rsidRDefault="003D7D2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 </w:t>
      </w:r>
    </w:p>
    <w:p w:rsidR="009A7142" w:rsidRDefault="003D7D20">
      <w:pPr>
        <w:spacing w:after="0" w:line="240" w:lineRule="auto"/>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Bias Assessment Response and Support</w:t>
      </w:r>
    </w:p>
    <w:p w:rsidR="009A7142" w:rsidRDefault="003D7D2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Incidents of bias, hate crimes and microaggressions need to be reported allowing for appropriate investigation and response. </w:t>
      </w:r>
      <w:hyperlink r:id="rId25">
        <w:r>
          <w:rPr>
            <w:rFonts w:ascii="Times New Roman" w:eastAsia="Times New Roman" w:hAnsi="Times New Roman" w:cs="Times New Roman"/>
            <w:color w:val="0000FF"/>
            <w:sz w:val="24"/>
            <w:u w:val="single"/>
          </w:rPr>
          <w:t>https://studentaffairs.usc.edu/bias-assessment-response-support/</w:t>
        </w:r>
      </w:hyperlink>
      <w:r>
        <w:rPr>
          <w:rFonts w:ascii="Times New Roman" w:eastAsia="Times New Roman" w:hAnsi="Times New Roman" w:cs="Times New Roman"/>
          <w:color w:val="000000"/>
          <w:sz w:val="24"/>
        </w:rPr>
        <w:t xml:space="preserve"> </w:t>
      </w:r>
    </w:p>
    <w:p w:rsidR="009A7142" w:rsidRDefault="003D7D2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rsidR="009A7142" w:rsidRDefault="003D7D20">
      <w:pPr>
        <w:spacing w:after="0" w:line="240" w:lineRule="auto"/>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Student Support &amp; Advocacy – (213) 821-4710</w:t>
      </w:r>
    </w:p>
    <w:p w:rsidR="009A7142" w:rsidRDefault="003D7D2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Assists students and families in resolving complex issues adversely affecting their success as a student EX: personal, financial, and academic. </w:t>
      </w:r>
      <w:hyperlink r:id="rId26">
        <w:r>
          <w:rPr>
            <w:rFonts w:ascii="Times New Roman" w:eastAsia="Times New Roman" w:hAnsi="Times New Roman" w:cs="Times New Roman"/>
            <w:color w:val="0000FF"/>
            <w:sz w:val="24"/>
            <w:u w:val="single"/>
          </w:rPr>
          <w:t>https://studentaffairs.usc.edu/ssa/</w:t>
        </w:r>
      </w:hyperlink>
      <w:r>
        <w:rPr>
          <w:rFonts w:ascii="Times New Roman" w:eastAsia="Times New Roman" w:hAnsi="Times New Roman" w:cs="Times New Roman"/>
          <w:color w:val="000000"/>
          <w:sz w:val="24"/>
        </w:rPr>
        <w:t xml:space="preserve"> </w:t>
      </w:r>
    </w:p>
    <w:p w:rsidR="009A7142" w:rsidRDefault="003D7D2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rsidR="009A7142" w:rsidRDefault="003D7D20">
      <w:pPr>
        <w:spacing w:after="0" w:line="240" w:lineRule="auto"/>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Diversity at USC – </w:t>
      </w:r>
      <w:hyperlink r:id="rId27">
        <w:r>
          <w:rPr>
            <w:rFonts w:ascii="Times New Roman" w:eastAsia="Times New Roman" w:hAnsi="Times New Roman" w:cs="Times New Roman"/>
            <w:i/>
            <w:color w:val="0000FF"/>
            <w:sz w:val="24"/>
            <w:u w:val="single"/>
          </w:rPr>
          <w:t>https://diversity.usc.edu/</w:t>
        </w:r>
      </w:hyperlink>
      <w:r>
        <w:rPr>
          <w:rFonts w:ascii="Times New Roman" w:eastAsia="Times New Roman" w:hAnsi="Times New Roman" w:cs="Times New Roman"/>
          <w:i/>
          <w:color w:val="000000"/>
          <w:sz w:val="24"/>
        </w:rPr>
        <w:t xml:space="preserve"> </w:t>
      </w:r>
    </w:p>
    <w:p w:rsidR="009A7142" w:rsidRDefault="003D7D2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Tabs for Events, Programs and Training, Task Force (including representatives for each school), Chronology, Participate, Resources for Students</w:t>
      </w:r>
    </w:p>
    <w:p w:rsidR="009A7142" w:rsidRDefault="009A7142">
      <w:pPr>
        <w:spacing w:after="0" w:line="240" w:lineRule="auto"/>
        <w:jc w:val="both"/>
        <w:rPr>
          <w:rFonts w:ascii="Times New Roman" w:eastAsia="Times New Roman" w:hAnsi="Times New Roman" w:cs="Times New Roman"/>
          <w:color w:val="000000"/>
          <w:sz w:val="24"/>
        </w:rPr>
      </w:pPr>
    </w:p>
    <w:p w:rsidR="009A7142" w:rsidRDefault="003D7D2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Students whose primary language is not English should check with the </w:t>
      </w:r>
      <w:r>
        <w:rPr>
          <w:rFonts w:ascii="Times New Roman" w:eastAsia="Times New Roman" w:hAnsi="Times New Roman" w:cs="Times New Roman"/>
          <w:i/>
          <w:color w:val="000000"/>
          <w:sz w:val="24"/>
        </w:rPr>
        <w:t xml:space="preserve">American Language Institute </w:t>
      </w:r>
      <w:hyperlink r:id="rId28">
        <w:r>
          <w:rPr>
            <w:rFonts w:ascii="Times New Roman" w:eastAsia="Times New Roman" w:hAnsi="Times New Roman" w:cs="Times New Roman"/>
            <w:color w:val="0000FF"/>
            <w:sz w:val="24"/>
            <w:u w:val="single"/>
          </w:rPr>
          <w:t>http://dornsife.usc.edu/ali</w:t>
        </w:r>
      </w:hyperlink>
      <w:r>
        <w:rPr>
          <w:rFonts w:ascii="Times New Roman" w:eastAsia="Times New Roman" w:hAnsi="Times New Roman" w:cs="Times New Roman"/>
          <w:color w:val="000000"/>
          <w:sz w:val="24"/>
        </w:rPr>
        <w:t xml:space="preserve">, which sponsors courses and workshops specifically for international graduate students.  </w:t>
      </w:r>
    </w:p>
    <w:p w:rsidR="009A7142" w:rsidRDefault="009A7142">
      <w:pPr>
        <w:spacing w:after="0" w:line="240" w:lineRule="auto"/>
        <w:jc w:val="both"/>
        <w:rPr>
          <w:rFonts w:ascii="Times New Roman" w:eastAsia="Times New Roman" w:hAnsi="Times New Roman" w:cs="Times New Roman"/>
          <w:color w:val="000000"/>
          <w:sz w:val="24"/>
        </w:rPr>
      </w:pPr>
    </w:p>
    <w:p w:rsidR="009A7142" w:rsidRDefault="003D7D2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If an officially  declared emergency makes travel to campus infeasible, </w:t>
      </w:r>
      <w:r>
        <w:rPr>
          <w:rFonts w:ascii="Times New Roman" w:eastAsia="Times New Roman" w:hAnsi="Times New Roman" w:cs="Times New Roman"/>
          <w:i/>
          <w:color w:val="000000"/>
          <w:sz w:val="24"/>
        </w:rPr>
        <w:t xml:space="preserve">USC Emergency Information </w:t>
      </w:r>
      <w:hyperlink r:id="rId29">
        <w:r>
          <w:rPr>
            <w:rFonts w:ascii="Times New Roman" w:eastAsia="Times New Roman" w:hAnsi="Times New Roman" w:cs="Times New Roman"/>
            <w:color w:val="0000FF"/>
            <w:sz w:val="24"/>
            <w:u w:val="single"/>
          </w:rPr>
          <w:t>http://emergency.usc.edu</w:t>
        </w:r>
      </w:hyperlink>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will provide safety and other updates, including ways in which instruction will be continued by means of Blackboard, teleconferencing, and other technology.</w:t>
      </w:r>
    </w:p>
    <w:p w:rsidR="009A7142" w:rsidRDefault="009A7142">
      <w:pPr>
        <w:spacing w:after="0" w:line="240" w:lineRule="auto"/>
        <w:rPr>
          <w:rFonts w:ascii="Times New Roman" w:eastAsia="Times New Roman" w:hAnsi="Times New Roman" w:cs="Times New Roman"/>
          <w:color w:val="000000"/>
          <w:sz w:val="24"/>
          <w:u w:val="single"/>
        </w:rPr>
      </w:pPr>
    </w:p>
    <w:p w:rsidR="009A7142" w:rsidRDefault="003D7D20">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Students with Disabilities </w:t>
      </w:r>
    </w:p>
    <w:p w:rsidR="009A7142" w:rsidRDefault="009A7142">
      <w:pPr>
        <w:spacing w:after="0" w:line="240" w:lineRule="auto"/>
        <w:jc w:val="both"/>
        <w:rPr>
          <w:rFonts w:ascii="Times New Roman" w:eastAsia="Times New Roman" w:hAnsi="Times New Roman" w:cs="Times New Roman"/>
          <w:color w:val="000000"/>
          <w:sz w:val="24"/>
        </w:rPr>
      </w:pPr>
    </w:p>
    <w:p w:rsidR="009A7142" w:rsidRDefault="003D7D2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The Office of Disability Services and Programs </w:t>
      </w:r>
      <w:hyperlink r:id="rId30">
        <w:r>
          <w:rPr>
            <w:rFonts w:ascii="Times New Roman" w:eastAsia="Times New Roman" w:hAnsi="Times New Roman" w:cs="Times New Roman"/>
            <w:color w:val="000000"/>
            <w:sz w:val="24"/>
            <w:u w:val="single"/>
          </w:rPr>
          <w:t>https://dsp.usc.edu/</w:t>
        </w:r>
      </w:hyperlink>
      <w:r>
        <w:rPr>
          <w:rFonts w:ascii="Times New Roman" w:eastAsia="Times New Roman" w:hAnsi="Times New Roman" w:cs="Times New Roman"/>
          <w:color w:val="000000"/>
          <w:sz w:val="24"/>
        </w:rPr>
        <w:t xml:space="preserve"> provides certification for students with disabilities and helps arrange the relevant accommodations.  </w:t>
      </w:r>
    </w:p>
    <w:p w:rsidR="009A7142" w:rsidRDefault="009A7142">
      <w:pPr>
        <w:spacing w:after="0" w:line="240" w:lineRule="auto"/>
        <w:jc w:val="both"/>
        <w:rPr>
          <w:rFonts w:ascii="Times New Roman" w:eastAsia="Times New Roman" w:hAnsi="Times New Roman" w:cs="Times New Roman"/>
          <w:color w:val="000000"/>
          <w:sz w:val="24"/>
        </w:rPr>
      </w:pPr>
    </w:p>
    <w:p w:rsidR="009A7142" w:rsidRDefault="003D7D2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Students requesting test-related accommodations will need to share and discuss their DSP recommended accommodation letter/s with their faculty and/or appropriate departmental contact person at least three weeks before the date the accommodations will be needed. Additional time may be needed for final exams. Reasonable exceptions will be considered during the first three weeks of the semester as well as for temporary injuries and for students recently diagnosed. Please note that a reasonable period of time is still required for DSP to review documentation and to make a determination whether a requested accommodation will be appropriate.</w:t>
      </w:r>
    </w:p>
    <w:p w:rsidR="009A7142" w:rsidRDefault="009A7142">
      <w:pPr>
        <w:spacing w:after="0" w:line="240" w:lineRule="auto"/>
        <w:jc w:val="both"/>
        <w:rPr>
          <w:rFonts w:ascii="Times New Roman" w:eastAsia="Times New Roman" w:hAnsi="Times New Roman" w:cs="Times New Roman"/>
          <w:color w:val="000000"/>
          <w:sz w:val="24"/>
        </w:rPr>
      </w:pPr>
    </w:p>
    <w:p w:rsidR="009A7142" w:rsidRDefault="003D7D2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Any student requesting academic accommodations based on a disability is required to register with Disability Services and Programs (DSP) each semester. A letter of verification for approved accommodations can be obtained from DSP. Please be sure the letter is delivered to me as early in the semester as possible. DSP is located in Grace Ford Salvatori Hall (GFS), 120 and is open 8:30 a.m.–5:00 p.m., Monday through Friday. The phone number for DSP is 213.740.0776.  For more information visit </w:t>
      </w:r>
      <w:hyperlink r:id="rId31">
        <w:r>
          <w:rPr>
            <w:rFonts w:ascii="Times New Roman" w:eastAsia="Times New Roman" w:hAnsi="Times New Roman" w:cs="Times New Roman"/>
            <w:color w:val="0000FF"/>
            <w:sz w:val="24"/>
            <w:u w:val="single"/>
          </w:rPr>
          <w:t>https://dsp.usc.edu/</w:t>
        </w:r>
      </w:hyperlink>
      <w:r>
        <w:rPr>
          <w:rFonts w:ascii="Times New Roman" w:eastAsia="Times New Roman" w:hAnsi="Times New Roman" w:cs="Times New Roman"/>
          <w:color w:val="000000"/>
          <w:sz w:val="24"/>
        </w:rPr>
        <w:t xml:space="preserve">; email:  </w:t>
      </w:r>
      <w:hyperlink r:id="rId32">
        <w:r>
          <w:rPr>
            <w:rFonts w:ascii="Times New Roman" w:eastAsia="Times New Roman" w:hAnsi="Times New Roman" w:cs="Times New Roman"/>
            <w:color w:val="0000FF"/>
            <w:sz w:val="24"/>
            <w:u w:val="single"/>
          </w:rPr>
          <w:t>ability@usc.edu</w:t>
        </w:r>
      </w:hyperlink>
      <w:r>
        <w:rPr>
          <w:rFonts w:ascii="Times New Roman" w:eastAsia="Times New Roman" w:hAnsi="Times New Roman" w:cs="Times New Roman"/>
          <w:color w:val="000000"/>
          <w:sz w:val="24"/>
        </w:rPr>
        <w:t xml:space="preserve">.  </w:t>
      </w:r>
    </w:p>
    <w:p w:rsidR="009A7142" w:rsidRDefault="009A7142">
      <w:pPr>
        <w:spacing w:after="0" w:line="240" w:lineRule="auto"/>
        <w:jc w:val="both"/>
        <w:rPr>
          <w:rFonts w:ascii="Times New Roman" w:eastAsia="Times New Roman" w:hAnsi="Times New Roman" w:cs="Times New Roman"/>
          <w:color w:val="000000"/>
          <w:sz w:val="24"/>
        </w:rPr>
      </w:pPr>
    </w:p>
    <w:p w:rsidR="009A7142" w:rsidRDefault="003D7D2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If you are taking an examination at the DSP office and believe that a question is unclear, incomplete, ambiguous or otherwise defective, you are advised to attach additional pages to the examination placed at DSP.  If you are making such a contention, then, you are required to state clearly the problem you encountered with the question; clearly state why you answered the </w:t>
      </w:r>
      <w:r>
        <w:rPr>
          <w:rFonts w:ascii="Times New Roman" w:eastAsia="Times New Roman" w:hAnsi="Times New Roman" w:cs="Times New Roman"/>
          <w:color w:val="000000"/>
          <w:sz w:val="24"/>
        </w:rPr>
        <w:lastRenderedPageBreak/>
        <w:t>question in the manner you did.  Only with such information in hand at the time I grade your examination will I be able to gauge the appropriateness of giving you credit for your answer to the subject question. If for some reason, you must take the examination after the class has taken the examination, you will take a comparable examination to that given the students in class.  You will not receive the same examination as your classmates as all students leave an exam with a copy of the exam questions.</w:t>
      </w:r>
    </w:p>
    <w:p w:rsidR="009A7142" w:rsidRDefault="009A7142">
      <w:pPr>
        <w:spacing w:after="0" w:line="240" w:lineRule="auto"/>
        <w:rPr>
          <w:rFonts w:ascii="Arial" w:eastAsia="Arial" w:hAnsi="Arial" w:cs="Arial"/>
          <w:b/>
          <w:sz w:val="28"/>
        </w:rPr>
      </w:pPr>
    </w:p>
    <w:p w:rsidR="009A7142" w:rsidRDefault="003D7D20">
      <w:pPr>
        <w:spacing w:after="0" w:line="240" w:lineRule="auto"/>
        <w:rPr>
          <w:rFonts w:ascii="Arial" w:eastAsia="Arial" w:hAnsi="Arial" w:cs="Arial"/>
          <w:b/>
          <w:sz w:val="28"/>
        </w:rPr>
      </w:pPr>
      <w:r>
        <w:rPr>
          <w:rFonts w:ascii="Arial" w:eastAsia="Arial" w:hAnsi="Arial" w:cs="Arial"/>
          <w:b/>
          <w:sz w:val="28"/>
        </w:rPr>
        <w:t>Other Course Policies</w:t>
      </w:r>
    </w:p>
    <w:p w:rsidR="009A7142" w:rsidRDefault="009A7142">
      <w:pPr>
        <w:spacing w:after="0" w:line="240" w:lineRule="auto"/>
        <w:rPr>
          <w:rFonts w:ascii="Times New Roman" w:eastAsia="Times New Roman" w:hAnsi="Times New Roman" w:cs="Times New Roman"/>
          <w:b/>
          <w:sz w:val="24"/>
        </w:rPr>
      </w:pPr>
    </w:p>
    <w:p w:rsidR="009A7142" w:rsidRDefault="003D7D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Electronic usage policy</w:t>
      </w:r>
      <w:r>
        <w:rPr>
          <w:rFonts w:ascii="Times New Roman" w:eastAsia="Times New Roman" w:hAnsi="Times New Roman" w:cs="Times New Roman"/>
          <w:sz w:val="24"/>
        </w:rPr>
        <w:t xml:space="preserve">.  All electronic devices (including but not limited to iPads, computers, cell phones, netbooks, laptops and other texting devices) must be completely turned off during examinations. Upon request, you must comply and put your device on your desk in off mode, face down or in your backpack. </w:t>
      </w:r>
    </w:p>
    <w:p w:rsidR="009A7142" w:rsidRDefault="009A7142">
      <w:pPr>
        <w:spacing w:after="0" w:line="240" w:lineRule="auto"/>
        <w:jc w:val="both"/>
        <w:rPr>
          <w:rFonts w:ascii="Times New Roman" w:eastAsia="Times New Roman" w:hAnsi="Times New Roman" w:cs="Times New Roman"/>
          <w:sz w:val="24"/>
        </w:rPr>
      </w:pPr>
    </w:p>
    <w:p w:rsidR="009A7142" w:rsidRDefault="003D7D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No recording and copyright notice</w:t>
      </w:r>
      <w:r>
        <w:rPr>
          <w:rFonts w:ascii="Times New Roman" w:eastAsia="Times New Roman" w:hAnsi="Times New Roman" w:cs="Times New Roman"/>
          <w:sz w:val="24"/>
        </w:rPr>
        <w:t xml:space="preserve">.  </w:t>
      </w:r>
      <w:r>
        <w:rPr>
          <w:rFonts w:ascii="Times New Roman" w:eastAsia="Times New Roman" w:hAnsi="Times New Roman" w:cs="Times New Roman"/>
          <w:i/>
          <w:sz w:val="24"/>
          <w:u w:val="single"/>
        </w:rPr>
        <w:t>No student may record any lecture, class discussion or meeting with me without my prior express written permission</w:t>
      </w:r>
      <w:r>
        <w:rPr>
          <w:rFonts w:ascii="Times New Roman" w:eastAsia="Times New Roman" w:hAnsi="Times New Roman" w:cs="Times New Roman"/>
          <w:sz w:val="24"/>
        </w:rPr>
        <w:t xml:space="preserve">.  The word “record” or the act of recording includes, but is not limited to, any and all means by which sound or visual images can be stored, duplicated or retransmitted whether by an electro-mechanical, analog, digital, wire, electronic or other device or any other means of signal encoding.  I reserve all rights, including copyright, to my lectures, course syllabi and related materials, including summaries, Power Points, prior exams, answer keys, and all supplementary course materials available to the students enrolled in my class whether posted on Blackboard or otherwise.  They may not be reproduced, distributed, copied, or disseminated in any media or in any form, including but not limited to all course note-sharing websites.  </w:t>
      </w:r>
      <w:r>
        <w:rPr>
          <w:rFonts w:ascii="Times New Roman" w:eastAsia="Times New Roman" w:hAnsi="Times New Roman" w:cs="Times New Roman"/>
          <w:i/>
          <w:sz w:val="24"/>
          <w:u w:val="single"/>
        </w:rPr>
        <w:t>Exceptions are made for students who have made prior arrangements with DSP and me</w:t>
      </w:r>
      <w:r>
        <w:rPr>
          <w:rFonts w:ascii="Times New Roman" w:eastAsia="Times New Roman" w:hAnsi="Times New Roman" w:cs="Times New Roman"/>
          <w:sz w:val="24"/>
        </w:rPr>
        <w:t>.  Use of any recorded or distributed material is reserved exclusively for the USC students registered in this class.</w:t>
      </w:r>
    </w:p>
    <w:p w:rsidR="009A7142" w:rsidRDefault="009A7142">
      <w:pPr>
        <w:spacing w:after="0" w:line="240" w:lineRule="auto"/>
        <w:jc w:val="both"/>
        <w:rPr>
          <w:rFonts w:ascii="Times New Roman" w:eastAsia="Times New Roman" w:hAnsi="Times New Roman" w:cs="Times New Roman"/>
          <w:sz w:val="24"/>
        </w:rPr>
      </w:pPr>
    </w:p>
    <w:p w:rsidR="009A7142" w:rsidRDefault="003D7D20">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Incomplete grades</w:t>
      </w:r>
      <w:r>
        <w:rPr>
          <w:rFonts w:ascii="Times New Roman" w:eastAsia="Times New Roman" w:hAnsi="Times New Roman" w:cs="Times New Roman"/>
          <w:sz w:val="24"/>
        </w:rPr>
        <w:t xml:space="preserve">.    For information on addressing an IN grade in this course, see </w:t>
      </w:r>
      <w:hyperlink r:id="rId33">
        <w:r>
          <w:rPr>
            <w:rFonts w:ascii="Times New Roman" w:eastAsia="Times New Roman" w:hAnsi="Times New Roman" w:cs="Times New Roman"/>
            <w:color w:val="0000FF"/>
            <w:sz w:val="24"/>
            <w:u w:val="single"/>
          </w:rPr>
          <w:t>www.usc.edu/dept/ARR/grades/index.html</w:t>
        </w:r>
      </w:hyperlink>
      <w:r>
        <w:rPr>
          <w:rFonts w:ascii="Times New Roman" w:eastAsia="Times New Roman" w:hAnsi="Times New Roman" w:cs="Times New Roman"/>
          <w:sz w:val="24"/>
        </w:rPr>
        <w:t xml:space="preserve">.  </w:t>
      </w:r>
    </w:p>
    <w:p w:rsidR="009A7142" w:rsidRDefault="009A7142">
      <w:pPr>
        <w:spacing w:after="0" w:line="240" w:lineRule="auto"/>
        <w:rPr>
          <w:rFonts w:ascii="Times New Roman" w:eastAsia="Times New Roman" w:hAnsi="Times New Roman" w:cs="Times New Roman"/>
          <w:sz w:val="24"/>
        </w:rPr>
      </w:pPr>
    </w:p>
    <w:p w:rsidR="009A7142" w:rsidRDefault="003D7D20">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Amendments to the course syllabus</w:t>
      </w:r>
      <w:r>
        <w:rPr>
          <w:rFonts w:ascii="Times New Roman" w:eastAsia="Times New Roman" w:hAnsi="Times New Roman" w:cs="Times New Roman"/>
          <w:sz w:val="24"/>
        </w:rPr>
        <w:t xml:space="preserve">.  For those who hold the mistaken belief that a syllabus is a legal contract then, consider this syllabus as a contract subject to a condition subsequent.  The condition subsequent is that in my discretion I may adjust course requirements as necessary to meet the learning and instructional objectives of this particular class, the Marshall School of Business and the University of Southern California.   </w:t>
      </w:r>
    </w:p>
    <w:p w:rsidR="009A7142" w:rsidRDefault="009A7142">
      <w:pPr>
        <w:spacing w:after="0" w:line="240" w:lineRule="auto"/>
        <w:jc w:val="both"/>
        <w:rPr>
          <w:rFonts w:ascii="Times New Roman" w:eastAsia="Times New Roman" w:hAnsi="Times New Roman" w:cs="Times New Roman"/>
          <w:sz w:val="24"/>
        </w:rPr>
      </w:pPr>
    </w:p>
    <w:p w:rsidR="009A7142" w:rsidRDefault="003D7D20">
      <w:pPr>
        <w:keepNext/>
        <w:spacing w:after="0" w:line="240" w:lineRule="auto"/>
        <w:jc w:val="both"/>
        <w:rPr>
          <w:rFonts w:ascii="Arial" w:eastAsia="Arial" w:hAnsi="Arial" w:cs="Arial"/>
          <w:b/>
          <w:sz w:val="28"/>
        </w:rPr>
      </w:pPr>
      <w:r>
        <w:rPr>
          <w:rFonts w:ascii="Arial" w:eastAsia="Arial" w:hAnsi="Arial" w:cs="Arial"/>
          <w:b/>
          <w:sz w:val="28"/>
        </w:rPr>
        <w:t>Course Readings</w:t>
      </w:r>
    </w:p>
    <w:p w:rsidR="009A7142" w:rsidRDefault="009A7142">
      <w:pPr>
        <w:spacing w:after="0" w:line="240" w:lineRule="auto"/>
        <w:jc w:val="both"/>
        <w:rPr>
          <w:rFonts w:ascii="Times New Roman" w:eastAsia="Times New Roman" w:hAnsi="Times New Roman" w:cs="Times New Roman"/>
          <w:sz w:val="24"/>
        </w:rPr>
      </w:pPr>
    </w:p>
    <w:p w:rsidR="009A7142" w:rsidRDefault="003D7D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The course coverage as related to the course textbook:</w:t>
      </w:r>
    </w:p>
    <w:p w:rsidR="009A7142" w:rsidRDefault="009A7142">
      <w:pPr>
        <w:spacing w:after="0" w:line="240" w:lineRule="auto"/>
        <w:jc w:val="both"/>
        <w:rPr>
          <w:rFonts w:ascii="Times New Roman" w:eastAsia="Times New Roman" w:hAnsi="Times New Roman" w:cs="Times New Roman"/>
          <w:sz w:val="24"/>
        </w:rPr>
      </w:pPr>
    </w:p>
    <w:p w:rsidR="009A7142" w:rsidRDefault="003D7D20">
      <w:pPr>
        <w:tabs>
          <w:tab w:val="left" w:pos="108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PART I:</w:t>
      </w:r>
      <w:r>
        <w:rPr>
          <w:rFonts w:ascii="Times New Roman" w:eastAsia="Times New Roman" w:hAnsi="Times New Roman" w:cs="Times New Roman"/>
          <w:sz w:val="24"/>
        </w:rPr>
        <w:tab/>
        <w:t>Real Property Interests</w:t>
      </w:r>
    </w:p>
    <w:p w:rsidR="009A7142" w:rsidRDefault="009A7142">
      <w:pPr>
        <w:spacing w:after="0" w:line="240" w:lineRule="auto"/>
        <w:jc w:val="both"/>
        <w:rPr>
          <w:rFonts w:ascii="Times New Roman" w:eastAsia="Times New Roman" w:hAnsi="Times New Roman" w:cs="Times New Roman"/>
          <w:sz w:val="24"/>
        </w:rPr>
      </w:pPr>
    </w:p>
    <w:p w:rsidR="009A7142" w:rsidRDefault="003D7D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Chapter 1:  </w:t>
      </w:r>
      <w:r>
        <w:rPr>
          <w:rFonts w:ascii="Times New Roman" w:eastAsia="Times New Roman" w:hAnsi="Times New Roman" w:cs="Times New Roman"/>
          <w:sz w:val="24"/>
        </w:rPr>
        <w:tab/>
        <w:t xml:space="preserve">Introduction to Real Estate Law </w:t>
      </w:r>
    </w:p>
    <w:p w:rsidR="009A7142" w:rsidRDefault="003D7D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Chapter 2:</w:t>
      </w:r>
      <w:r>
        <w:rPr>
          <w:rFonts w:ascii="Times New Roman" w:eastAsia="Times New Roman" w:hAnsi="Times New Roman" w:cs="Times New Roman"/>
          <w:sz w:val="24"/>
        </w:rPr>
        <w:tab/>
        <w:t>Real Property Rights and Interests</w:t>
      </w:r>
    </w:p>
    <w:p w:rsidR="009A7142" w:rsidRDefault="003D7D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Chapter 3:  </w:t>
      </w:r>
      <w:r>
        <w:rPr>
          <w:rFonts w:ascii="Times New Roman" w:eastAsia="Times New Roman" w:hAnsi="Times New Roman" w:cs="Times New Roman"/>
          <w:sz w:val="24"/>
        </w:rPr>
        <w:tab/>
        <w:t>Easements and Other Nonpossessory Rights</w:t>
      </w:r>
    </w:p>
    <w:p w:rsidR="009A7142" w:rsidRDefault="003D7D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Chapter 4:</w:t>
      </w:r>
      <w:r>
        <w:rPr>
          <w:rFonts w:ascii="Times New Roman" w:eastAsia="Times New Roman" w:hAnsi="Times New Roman" w:cs="Times New Roman"/>
          <w:sz w:val="24"/>
        </w:rPr>
        <w:tab/>
        <w:t>Fixtures and Real Property Estates</w:t>
      </w:r>
    </w:p>
    <w:p w:rsidR="009A7142" w:rsidRDefault="009A7142">
      <w:pPr>
        <w:spacing w:after="0" w:line="240" w:lineRule="auto"/>
        <w:jc w:val="both"/>
        <w:rPr>
          <w:rFonts w:ascii="Times New Roman" w:eastAsia="Times New Roman" w:hAnsi="Times New Roman" w:cs="Times New Roman"/>
          <w:sz w:val="24"/>
        </w:rPr>
      </w:pPr>
    </w:p>
    <w:p w:rsidR="009A7142" w:rsidRDefault="003D7D20">
      <w:pPr>
        <w:tabs>
          <w:tab w:val="left" w:pos="108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PART II:</w:t>
      </w:r>
      <w:r>
        <w:rPr>
          <w:rFonts w:ascii="Times New Roman" w:eastAsia="Times New Roman" w:hAnsi="Times New Roman" w:cs="Times New Roman"/>
          <w:sz w:val="24"/>
        </w:rPr>
        <w:tab/>
        <w:t>Purchasing, Financing, and Conveying Real Estate</w:t>
      </w:r>
    </w:p>
    <w:p w:rsidR="009A7142" w:rsidRDefault="009A7142">
      <w:pPr>
        <w:spacing w:after="0" w:line="240" w:lineRule="auto"/>
        <w:jc w:val="both"/>
        <w:rPr>
          <w:rFonts w:ascii="Times New Roman" w:eastAsia="Times New Roman" w:hAnsi="Times New Roman" w:cs="Times New Roman"/>
          <w:sz w:val="24"/>
        </w:rPr>
      </w:pPr>
    </w:p>
    <w:p w:rsidR="009A7142" w:rsidRDefault="003D7D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Chapter 6:</w:t>
      </w:r>
      <w:r>
        <w:rPr>
          <w:rFonts w:ascii="Times New Roman" w:eastAsia="Times New Roman" w:hAnsi="Times New Roman" w:cs="Times New Roman"/>
          <w:sz w:val="24"/>
        </w:rPr>
        <w:tab/>
        <w:t xml:space="preserve">Agency and Real Estate Brokers </w:t>
      </w:r>
    </w:p>
    <w:p w:rsidR="009A7142" w:rsidRDefault="003D7D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Chapter 7:</w:t>
      </w:r>
      <w:r>
        <w:rPr>
          <w:rFonts w:ascii="Times New Roman" w:eastAsia="Times New Roman" w:hAnsi="Times New Roman" w:cs="Times New Roman"/>
          <w:sz w:val="24"/>
        </w:rPr>
        <w:tab/>
        <w:t>The Purchase Contract</w:t>
      </w:r>
    </w:p>
    <w:p w:rsidR="009A7142" w:rsidRDefault="003D7D20">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Chapter 8:</w:t>
      </w:r>
      <w:r>
        <w:rPr>
          <w:rFonts w:ascii="Times New Roman" w:eastAsia="Times New Roman" w:hAnsi="Times New Roman" w:cs="Times New Roman"/>
          <w:sz w:val="24"/>
        </w:rPr>
        <w:tab/>
        <w:t xml:space="preserve">Valuation and Financing of Real Estate </w:t>
      </w:r>
    </w:p>
    <w:p w:rsidR="009A7142" w:rsidRDefault="003D7D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Chapter 9:</w:t>
      </w:r>
      <w:r>
        <w:rPr>
          <w:rFonts w:ascii="Times New Roman" w:eastAsia="Times New Roman" w:hAnsi="Times New Roman" w:cs="Times New Roman"/>
          <w:sz w:val="24"/>
        </w:rPr>
        <w:tab/>
        <w:t>Deeds, Title, and Closing</w:t>
      </w:r>
    </w:p>
    <w:p w:rsidR="009A7142" w:rsidRDefault="003D7D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Chapter 10:</w:t>
      </w:r>
      <w:r>
        <w:rPr>
          <w:rFonts w:ascii="Times New Roman" w:eastAsia="Times New Roman" w:hAnsi="Times New Roman" w:cs="Times New Roman"/>
          <w:sz w:val="24"/>
        </w:rPr>
        <w:tab/>
        <w:t>Defaults, Workouts, and Foreclosures</w:t>
      </w:r>
    </w:p>
    <w:p w:rsidR="009A7142" w:rsidRDefault="009A7142">
      <w:pPr>
        <w:spacing w:after="0" w:line="240" w:lineRule="auto"/>
        <w:jc w:val="both"/>
        <w:rPr>
          <w:rFonts w:ascii="Times New Roman" w:eastAsia="Times New Roman" w:hAnsi="Times New Roman" w:cs="Times New Roman"/>
          <w:sz w:val="24"/>
        </w:rPr>
      </w:pPr>
    </w:p>
    <w:p w:rsidR="009A7142" w:rsidRDefault="003D7D20">
      <w:pPr>
        <w:tabs>
          <w:tab w:val="left" w:pos="108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PART III:</w:t>
      </w:r>
      <w:r>
        <w:rPr>
          <w:rFonts w:ascii="Times New Roman" w:eastAsia="Times New Roman" w:hAnsi="Times New Roman" w:cs="Times New Roman"/>
          <w:sz w:val="24"/>
        </w:rPr>
        <w:tab/>
        <w:t xml:space="preserve">Owning, Operating, and Insuring Real Estate </w:t>
      </w:r>
    </w:p>
    <w:p w:rsidR="009A7142" w:rsidRDefault="009A7142">
      <w:pPr>
        <w:spacing w:after="0" w:line="240" w:lineRule="auto"/>
        <w:jc w:val="both"/>
        <w:rPr>
          <w:rFonts w:ascii="Times New Roman" w:eastAsia="Times New Roman" w:hAnsi="Times New Roman" w:cs="Times New Roman"/>
          <w:sz w:val="24"/>
        </w:rPr>
      </w:pPr>
    </w:p>
    <w:p w:rsidR="009A7142" w:rsidRDefault="003D7D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Chapter 11:</w:t>
      </w:r>
      <w:r>
        <w:rPr>
          <w:rFonts w:ascii="Times New Roman" w:eastAsia="Times New Roman" w:hAnsi="Times New Roman" w:cs="Times New Roman"/>
          <w:sz w:val="24"/>
        </w:rPr>
        <w:tab/>
        <w:t xml:space="preserve">Ownership of Real Property </w:t>
      </w:r>
    </w:p>
    <w:p w:rsidR="009A7142" w:rsidRDefault="003D7D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Chapter 12:</w:t>
      </w:r>
      <w:r>
        <w:rPr>
          <w:rFonts w:ascii="Times New Roman" w:eastAsia="Times New Roman" w:hAnsi="Times New Roman" w:cs="Times New Roman"/>
          <w:sz w:val="24"/>
        </w:rPr>
        <w:tab/>
        <w:t>Multi-unit Dwellings and Property Management</w:t>
      </w:r>
    </w:p>
    <w:p w:rsidR="009A7142" w:rsidRDefault="003D7D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Chapter 13:</w:t>
      </w:r>
      <w:r>
        <w:rPr>
          <w:rFonts w:ascii="Times New Roman" w:eastAsia="Times New Roman" w:hAnsi="Times New Roman" w:cs="Times New Roman"/>
          <w:sz w:val="24"/>
        </w:rPr>
        <w:tab/>
        <w:t>Residential and Commercial Leases</w:t>
      </w:r>
    </w:p>
    <w:p w:rsidR="009A7142" w:rsidRDefault="003D7D20">
      <w:pPr>
        <w:spacing w:after="0" w:line="240" w:lineRule="auto"/>
        <w:ind w:left="2160" w:hanging="1440"/>
        <w:jc w:val="both"/>
        <w:rPr>
          <w:rFonts w:ascii="Times New Roman" w:eastAsia="Times New Roman" w:hAnsi="Times New Roman" w:cs="Times New Roman"/>
          <w:sz w:val="24"/>
        </w:rPr>
      </w:pPr>
      <w:r>
        <w:rPr>
          <w:rFonts w:ascii="Times New Roman" w:eastAsia="Times New Roman" w:hAnsi="Times New Roman" w:cs="Times New Roman"/>
          <w:sz w:val="24"/>
        </w:rPr>
        <w:t>Chapter 14:</w:t>
      </w:r>
      <w:r>
        <w:rPr>
          <w:rFonts w:ascii="Times New Roman" w:eastAsia="Times New Roman" w:hAnsi="Times New Roman" w:cs="Times New Roman"/>
          <w:sz w:val="24"/>
        </w:rPr>
        <w:tab/>
        <w:t xml:space="preserve">Insuring Real Property </w:t>
      </w:r>
    </w:p>
    <w:p w:rsidR="009A7142" w:rsidRDefault="009A7142">
      <w:pPr>
        <w:spacing w:after="0" w:line="240" w:lineRule="auto"/>
        <w:jc w:val="both"/>
        <w:rPr>
          <w:rFonts w:ascii="Times New Roman" w:eastAsia="Times New Roman" w:hAnsi="Times New Roman" w:cs="Times New Roman"/>
          <w:sz w:val="24"/>
        </w:rPr>
      </w:pPr>
    </w:p>
    <w:p w:rsidR="009A7142" w:rsidRDefault="003D7D20">
      <w:pPr>
        <w:tabs>
          <w:tab w:val="left" w:pos="108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PART IV:</w:t>
      </w:r>
      <w:r>
        <w:rPr>
          <w:rFonts w:ascii="Times New Roman" w:eastAsia="Times New Roman" w:hAnsi="Times New Roman" w:cs="Times New Roman"/>
          <w:sz w:val="24"/>
        </w:rPr>
        <w:tab/>
        <w:t>Special Topics</w:t>
      </w:r>
    </w:p>
    <w:p w:rsidR="009A7142" w:rsidRDefault="009A7142">
      <w:pPr>
        <w:spacing w:after="0" w:line="240" w:lineRule="auto"/>
        <w:jc w:val="both"/>
        <w:rPr>
          <w:rFonts w:ascii="Times New Roman" w:eastAsia="Times New Roman" w:hAnsi="Times New Roman" w:cs="Times New Roman"/>
          <w:sz w:val="24"/>
        </w:rPr>
      </w:pPr>
    </w:p>
    <w:p w:rsidR="009A7142" w:rsidRDefault="003D7D20">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Chapter 17:     </w:t>
      </w:r>
      <w:r>
        <w:rPr>
          <w:rFonts w:ascii="Times New Roman" w:eastAsia="Times New Roman" w:hAnsi="Times New Roman" w:cs="Times New Roman"/>
          <w:sz w:val="24"/>
        </w:rPr>
        <w:tab/>
        <w:t>Construction Law and Liens</w:t>
      </w:r>
    </w:p>
    <w:p w:rsidR="009A7142" w:rsidRDefault="003D7D20">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Chapter 18:</w:t>
      </w:r>
      <w:r>
        <w:rPr>
          <w:rFonts w:ascii="Times New Roman" w:eastAsia="Times New Roman" w:hAnsi="Times New Roman" w:cs="Times New Roman"/>
          <w:sz w:val="24"/>
        </w:rPr>
        <w:tab/>
        <w:t>Bankruptcy and Restructuring Transactions</w:t>
      </w:r>
    </w:p>
    <w:p w:rsidR="009A7142" w:rsidRDefault="009A7142">
      <w:pPr>
        <w:spacing w:after="0" w:line="240" w:lineRule="auto"/>
        <w:ind w:firstLine="720"/>
        <w:jc w:val="both"/>
        <w:rPr>
          <w:rFonts w:ascii="Times New Roman" w:eastAsia="Times New Roman" w:hAnsi="Times New Roman" w:cs="Times New Roman"/>
          <w:sz w:val="24"/>
        </w:rPr>
      </w:pPr>
    </w:p>
    <w:p w:rsidR="009A7142" w:rsidRDefault="003D7D20">
      <w:pPr>
        <w:keepNext/>
        <w:spacing w:after="0" w:line="240" w:lineRule="auto"/>
        <w:rPr>
          <w:rFonts w:ascii="Arial" w:eastAsia="Arial" w:hAnsi="Arial" w:cs="Arial"/>
          <w:b/>
          <w:sz w:val="28"/>
        </w:rPr>
      </w:pPr>
      <w:r>
        <w:rPr>
          <w:rFonts w:ascii="Arial" w:eastAsia="Arial" w:hAnsi="Arial" w:cs="Arial"/>
          <w:b/>
          <w:sz w:val="28"/>
        </w:rPr>
        <w:t xml:space="preserve">Course Schedule </w:t>
      </w:r>
    </w:p>
    <w:p w:rsidR="009A7142" w:rsidRDefault="009A7142">
      <w:pPr>
        <w:keepNext/>
        <w:spacing w:after="0" w:line="240" w:lineRule="auto"/>
        <w:rPr>
          <w:rFonts w:ascii="Arial" w:eastAsia="Arial" w:hAnsi="Arial" w:cs="Arial"/>
          <w:sz w:val="28"/>
        </w:rPr>
      </w:pPr>
    </w:p>
    <w:tbl>
      <w:tblPr>
        <w:tblW w:w="0" w:type="auto"/>
        <w:tblInd w:w="108" w:type="dxa"/>
        <w:tblCellMar>
          <w:left w:w="10" w:type="dxa"/>
          <w:right w:w="10" w:type="dxa"/>
        </w:tblCellMar>
        <w:tblLook w:val="0000" w:firstRow="0" w:lastRow="0" w:firstColumn="0" w:lastColumn="0" w:noHBand="0" w:noVBand="0"/>
      </w:tblPr>
      <w:tblGrid>
        <w:gridCol w:w="2804"/>
        <w:gridCol w:w="2935"/>
        <w:gridCol w:w="3503"/>
      </w:tblGrid>
      <w:tr w:rsidR="009A7142">
        <w:trPr>
          <w:cantSplit/>
          <w:trHeight w:val="1"/>
        </w:trPr>
        <w:tc>
          <w:tcPr>
            <w:tcW w:w="2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A7142" w:rsidRDefault="003D7D20">
            <w:pPr>
              <w:keepNext/>
              <w:spacing w:before="120" w:after="120" w:line="240" w:lineRule="auto"/>
              <w:jc w:val="center"/>
            </w:pPr>
            <w:r>
              <w:rPr>
                <w:rFonts w:ascii="Times New Roman" w:eastAsia="Times New Roman" w:hAnsi="Times New Roman" w:cs="Times New Roman"/>
                <w:b/>
                <w:sz w:val="24"/>
              </w:rPr>
              <w:t>Date</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A7142" w:rsidRDefault="003D7D20">
            <w:pPr>
              <w:spacing w:before="120" w:after="120" w:line="240" w:lineRule="auto"/>
              <w:jc w:val="center"/>
            </w:pPr>
            <w:r>
              <w:rPr>
                <w:rFonts w:ascii="Times New Roman" w:eastAsia="Times New Roman" w:hAnsi="Times New Roman" w:cs="Times New Roman"/>
                <w:b/>
                <w:sz w:val="24"/>
              </w:rPr>
              <w:t>Material Covered</w:t>
            </w:r>
          </w:p>
        </w:tc>
        <w:tc>
          <w:tcPr>
            <w:tcW w:w="3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A7142" w:rsidRDefault="003D7D20">
            <w:pPr>
              <w:keepNext/>
              <w:spacing w:before="120" w:after="120" w:line="240" w:lineRule="auto"/>
              <w:jc w:val="center"/>
            </w:pPr>
            <w:r>
              <w:rPr>
                <w:rFonts w:ascii="Times New Roman" w:eastAsia="Times New Roman" w:hAnsi="Times New Roman" w:cs="Times New Roman"/>
                <w:b/>
                <w:sz w:val="24"/>
              </w:rPr>
              <w:t>Notes</w:t>
            </w:r>
          </w:p>
        </w:tc>
      </w:tr>
      <w:tr w:rsidR="009A7142">
        <w:tc>
          <w:tcPr>
            <w:tcW w:w="2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A7142" w:rsidRDefault="003D7D20">
            <w:pPr>
              <w:spacing w:before="120" w:after="120" w:line="240" w:lineRule="auto"/>
              <w:jc w:val="center"/>
            </w:pPr>
            <w:r>
              <w:rPr>
                <w:rFonts w:ascii="Times New Roman" w:eastAsia="Times New Roman" w:hAnsi="Times New Roman" w:cs="Times New Roman"/>
                <w:sz w:val="24"/>
              </w:rPr>
              <w:t>May 30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A7142" w:rsidRDefault="003D7D20">
            <w:pPr>
              <w:keepNext/>
              <w:spacing w:before="120" w:after="12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Introduction</w:t>
            </w:r>
          </w:p>
          <w:p w:rsidR="009A7142" w:rsidRDefault="003D7D20">
            <w:pPr>
              <w:keepNext/>
              <w:spacing w:before="120" w:after="12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Introduction to Real Estate Law</w:t>
            </w:r>
          </w:p>
          <w:p w:rsidR="009A7142" w:rsidRDefault="003D7D20">
            <w:pPr>
              <w:keepNext/>
              <w:spacing w:before="120" w:after="12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Chapter 1</w:t>
            </w:r>
          </w:p>
          <w:p w:rsidR="009A7142" w:rsidRDefault="003D7D20">
            <w:pPr>
              <w:keepNext/>
              <w:spacing w:before="120" w:after="12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Real Property Rights and Interests</w:t>
            </w:r>
          </w:p>
          <w:p w:rsidR="009A7142" w:rsidRDefault="003D7D20">
            <w:pPr>
              <w:keepNext/>
              <w:spacing w:before="120" w:after="120" w:line="240" w:lineRule="auto"/>
              <w:jc w:val="center"/>
            </w:pPr>
            <w:r>
              <w:rPr>
                <w:rFonts w:ascii="Times New Roman" w:eastAsia="Times New Roman" w:hAnsi="Times New Roman" w:cs="Times New Roman"/>
                <w:sz w:val="24"/>
              </w:rPr>
              <w:t xml:space="preserve">Chapter 2 </w:t>
            </w:r>
          </w:p>
        </w:tc>
        <w:tc>
          <w:tcPr>
            <w:tcW w:w="3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A7142" w:rsidRDefault="003D7D20">
            <w:pPr>
              <w:spacing w:before="120" w:after="120" w:line="240" w:lineRule="auto"/>
              <w:jc w:val="center"/>
            </w:pPr>
            <w:r>
              <w:rPr>
                <w:rFonts w:ascii="Times New Roman" w:eastAsia="Times New Roman" w:hAnsi="Times New Roman" w:cs="Times New Roman"/>
                <w:b/>
                <w:sz w:val="24"/>
              </w:rPr>
              <w:t>Course introduction; syllabus and ground rules reviewed.</w:t>
            </w:r>
          </w:p>
        </w:tc>
      </w:tr>
      <w:tr w:rsidR="009A7142">
        <w:trPr>
          <w:trHeight w:val="1"/>
        </w:trPr>
        <w:tc>
          <w:tcPr>
            <w:tcW w:w="2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A7142" w:rsidRDefault="003D7D20">
            <w:pPr>
              <w:spacing w:before="120" w:after="120" w:line="240" w:lineRule="auto"/>
              <w:jc w:val="center"/>
            </w:pPr>
            <w:r>
              <w:rPr>
                <w:rFonts w:ascii="Times New Roman" w:eastAsia="Times New Roman" w:hAnsi="Times New Roman" w:cs="Times New Roman"/>
                <w:sz w:val="24"/>
              </w:rPr>
              <w:t>June 6</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A7142" w:rsidRDefault="003D7D20">
            <w:pPr>
              <w:keepNext/>
              <w:spacing w:before="120" w:after="12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Easements and Other Nonpossessory Rights</w:t>
            </w:r>
          </w:p>
          <w:p w:rsidR="009A7142" w:rsidRDefault="003D7D20">
            <w:pPr>
              <w:keepNext/>
              <w:spacing w:before="120" w:after="12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Chapter 3 </w:t>
            </w:r>
          </w:p>
          <w:p w:rsidR="009A7142" w:rsidRDefault="003D7D20">
            <w:pPr>
              <w:keepNext/>
              <w:spacing w:before="120" w:after="12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Fixtures and Real Property Estates</w:t>
            </w:r>
          </w:p>
          <w:p w:rsidR="009A7142" w:rsidRDefault="003D7D20">
            <w:pPr>
              <w:keepNext/>
              <w:spacing w:before="120" w:after="12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Chapter 4</w:t>
            </w:r>
          </w:p>
          <w:p w:rsidR="009A7142" w:rsidRDefault="003D7D20">
            <w:pPr>
              <w:keepNext/>
              <w:spacing w:before="120" w:after="120" w:line="240" w:lineRule="auto"/>
              <w:jc w:val="center"/>
            </w:pPr>
            <w:r>
              <w:rPr>
                <w:rFonts w:ascii="Times New Roman" w:eastAsia="Times New Roman" w:hAnsi="Times New Roman" w:cs="Times New Roman"/>
                <w:b/>
                <w:sz w:val="24"/>
              </w:rPr>
              <w:t>QUIZ 1</w:t>
            </w:r>
          </w:p>
        </w:tc>
        <w:tc>
          <w:tcPr>
            <w:tcW w:w="3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A7142" w:rsidRDefault="003D7D20">
            <w:pPr>
              <w:spacing w:before="120" w:after="120" w:line="240" w:lineRule="auto"/>
              <w:jc w:val="center"/>
            </w:pPr>
            <w:r>
              <w:rPr>
                <w:rFonts w:ascii="Times New Roman" w:eastAsia="Times New Roman" w:hAnsi="Times New Roman" w:cs="Times New Roman"/>
                <w:b/>
                <w:sz w:val="24"/>
              </w:rPr>
              <w:t>Team 1:  Conservation Easements</w:t>
            </w:r>
          </w:p>
        </w:tc>
      </w:tr>
      <w:tr w:rsidR="009A7142">
        <w:trPr>
          <w:trHeight w:val="1"/>
        </w:trPr>
        <w:tc>
          <w:tcPr>
            <w:tcW w:w="2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A7142" w:rsidRDefault="003D7D20">
            <w:pPr>
              <w:spacing w:before="120" w:after="120" w:line="240" w:lineRule="auto"/>
              <w:jc w:val="center"/>
            </w:pPr>
            <w:r>
              <w:rPr>
                <w:rFonts w:ascii="Times New Roman" w:eastAsia="Times New Roman" w:hAnsi="Times New Roman" w:cs="Times New Roman"/>
                <w:sz w:val="24"/>
              </w:rPr>
              <w:lastRenderedPageBreak/>
              <w:t>June 13</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A7142" w:rsidRDefault="003D7D20">
            <w:pPr>
              <w:spacing w:before="120" w:after="12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Agency and Real Estate Brokers</w:t>
            </w:r>
          </w:p>
          <w:p w:rsidR="009A7142" w:rsidRDefault="003D7D20">
            <w:pPr>
              <w:spacing w:before="120" w:after="120" w:line="240" w:lineRule="auto"/>
              <w:jc w:val="center"/>
              <w:rPr>
                <w:rFonts w:ascii="Times New Roman" w:eastAsia="Times New Roman" w:hAnsi="Times New Roman" w:cs="Times New Roman"/>
                <w:b/>
                <w:sz w:val="24"/>
              </w:rPr>
            </w:pPr>
            <w:r>
              <w:rPr>
                <w:rFonts w:ascii="Times New Roman" w:eastAsia="Times New Roman" w:hAnsi="Times New Roman" w:cs="Times New Roman"/>
                <w:sz w:val="24"/>
              </w:rPr>
              <w:t>Chapter 6</w:t>
            </w:r>
            <w:r>
              <w:rPr>
                <w:rFonts w:ascii="Times New Roman" w:eastAsia="Times New Roman" w:hAnsi="Times New Roman" w:cs="Times New Roman"/>
                <w:b/>
                <w:sz w:val="24"/>
              </w:rPr>
              <w:t xml:space="preserve"> </w:t>
            </w:r>
          </w:p>
          <w:p w:rsidR="009A7142" w:rsidRDefault="003D7D20">
            <w:pPr>
              <w:spacing w:before="120" w:after="12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The Purchase Contract</w:t>
            </w:r>
          </w:p>
          <w:p w:rsidR="009A7142" w:rsidRDefault="003D7D20">
            <w:pPr>
              <w:spacing w:before="120" w:after="12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Chapter 7</w:t>
            </w:r>
          </w:p>
          <w:p w:rsidR="009A7142" w:rsidRDefault="003D7D20">
            <w:pPr>
              <w:spacing w:before="120" w:after="120" w:line="240" w:lineRule="auto"/>
              <w:jc w:val="center"/>
            </w:pPr>
            <w:r>
              <w:rPr>
                <w:rFonts w:ascii="Times New Roman" w:eastAsia="Times New Roman" w:hAnsi="Times New Roman" w:cs="Times New Roman"/>
                <w:b/>
                <w:sz w:val="24"/>
              </w:rPr>
              <w:t>QUIZ 2</w:t>
            </w:r>
          </w:p>
        </w:tc>
        <w:tc>
          <w:tcPr>
            <w:tcW w:w="3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A7142" w:rsidRDefault="003D7D20">
            <w:pPr>
              <w:spacing w:before="120" w:after="120" w:line="240" w:lineRule="auto"/>
              <w:jc w:val="center"/>
            </w:pPr>
            <w:r>
              <w:rPr>
                <w:rFonts w:ascii="Times New Roman" w:eastAsia="Times New Roman" w:hAnsi="Times New Roman" w:cs="Times New Roman"/>
                <w:b/>
                <w:sz w:val="24"/>
              </w:rPr>
              <w:t>Team 2:  Wetlands Restoration</w:t>
            </w:r>
          </w:p>
        </w:tc>
      </w:tr>
      <w:tr w:rsidR="009A7142">
        <w:trPr>
          <w:trHeight w:val="1"/>
        </w:trPr>
        <w:tc>
          <w:tcPr>
            <w:tcW w:w="2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A7142" w:rsidRDefault="003D7D20">
            <w:pPr>
              <w:spacing w:before="120" w:after="120" w:line="240" w:lineRule="auto"/>
              <w:jc w:val="center"/>
            </w:pPr>
            <w:r>
              <w:rPr>
                <w:rFonts w:ascii="Times New Roman" w:eastAsia="Times New Roman" w:hAnsi="Times New Roman" w:cs="Times New Roman"/>
                <w:sz w:val="24"/>
              </w:rPr>
              <w:t>June 20</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A7142" w:rsidRDefault="003D7D20">
            <w:pPr>
              <w:spacing w:before="120" w:after="12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Valuation and Financing of Real Estate</w:t>
            </w:r>
          </w:p>
          <w:p w:rsidR="009A7142" w:rsidRDefault="003D7D20">
            <w:pPr>
              <w:spacing w:before="120" w:after="12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Chapter 8</w:t>
            </w:r>
          </w:p>
          <w:p w:rsidR="009A7142" w:rsidRDefault="003D7D20">
            <w:pPr>
              <w:spacing w:before="120" w:after="12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Deeds, Title and Closing</w:t>
            </w:r>
          </w:p>
          <w:p w:rsidR="009A7142" w:rsidRDefault="003D7D20">
            <w:pPr>
              <w:spacing w:before="120" w:after="12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Chapter 9</w:t>
            </w:r>
          </w:p>
          <w:p w:rsidR="009A7142" w:rsidRDefault="003D7D20">
            <w:pPr>
              <w:spacing w:before="120" w:after="120" w:line="240" w:lineRule="auto"/>
              <w:jc w:val="center"/>
            </w:pPr>
            <w:r>
              <w:rPr>
                <w:rFonts w:ascii="Times New Roman" w:eastAsia="Times New Roman" w:hAnsi="Times New Roman" w:cs="Times New Roman"/>
                <w:b/>
                <w:sz w:val="24"/>
              </w:rPr>
              <w:t>QUIZ 3</w:t>
            </w:r>
          </w:p>
        </w:tc>
        <w:tc>
          <w:tcPr>
            <w:tcW w:w="3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A7142" w:rsidRDefault="003D7D20">
            <w:pPr>
              <w:spacing w:before="120" w:after="120" w:line="240" w:lineRule="auto"/>
              <w:jc w:val="center"/>
            </w:pPr>
            <w:r>
              <w:rPr>
                <w:rFonts w:ascii="Times New Roman" w:eastAsia="Times New Roman" w:hAnsi="Times New Roman" w:cs="Times New Roman"/>
                <w:b/>
                <w:sz w:val="24"/>
              </w:rPr>
              <w:t>Team 3:  Wind and Solar Energy and Real Estate</w:t>
            </w:r>
          </w:p>
        </w:tc>
      </w:tr>
      <w:tr w:rsidR="009A7142">
        <w:trPr>
          <w:trHeight w:val="1"/>
        </w:trPr>
        <w:tc>
          <w:tcPr>
            <w:tcW w:w="2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A7142" w:rsidRDefault="003D7D20">
            <w:pPr>
              <w:spacing w:before="120" w:after="120" w:line="240" w:lineRule="auto"/>
              <w:jc w:val="center"/>
            </w:pPr>
            <w:r>
              <w:rPr>
                <w:rFonts w:ascii="Times New Roman" w:eastAsia="Times New Roman" w:hAnsi="Times New Roman" w:cs="Times New Roman"/>
                <w:sz w:val="24"/>
              </w:rPr>
              <w:t>June 27</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A7142" w:rsidRDefault="003D7D20">
            <w:pPr>
              <w:keepNext/>
              <w:spacing w:before="120" w:after="12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Residential and Commercial Leases</w:t>
            </w:r>
          </w:p>
          <w:p w:rsidR="009A7142" w:rsidRDefault="003D7D20">
            <w:pPr>
              <w:keepNext/>
              <w:spacing w:before="120" w:after="120" w:line="240" w:lineRule="auto"/>
              <w:jc w:val="center"/>
              <w:rPr>
                <w:rFonts w:ascii="Times New Roman" w:eastAsia="Times New Roman" w:hAnsi="Times New Roman" w:cs="Times New Roman"/>
                <w:b/>
                <w:sz w:val="24"/>
              </w:rPr>
            </w:pPr>
            <w:r>
              <w:rPr>
                <w:rFonts w:ascii="Times New Roman" w:eastAsia="Times New Roman" w:hAnsi="Times New Roman" w:cs="Times New Roman"/>
                <w:sz w:val="24"/>
              </w:rPr>
              <w:t>Chapter 13</w:t>
            </w:r>
            <w:r>
              <w:rPr>
                <w:rFonts w:ascii="Times New Roman" w:eastAsia="Times New Roman" w:hAnsi="Times New Roman" w:cs="Times New Roman"/>
                <w:b/>
                <w:sz w:val="24"/>
              </w:rPr>
              <w:t xml:space="preserve"> </w:t>
            </w:r>
          </w:p>
          <w:p w:rsidR="009A7142" w:rsidRDefault="003D7D20">
            <w:pPr>
              <w:spacing w:before="120" w:after="12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MIDTERM-Second half of class</w:t>
            </w:r>
          </w:p>
          <w:p w:rsidR="009A7142" w:rsidRDefault="003D7D20">
            <w:pPr>
              <w:keepNext/>
              <w:spacing w:before="120" w:after="12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(Ch.1-4, 6-7 and 9) </w:t>
            </w:r>
          </w:p>
          <w:p w:rsidR="009A7142" w:rsidRDefault="003D7D20">
            <w:pPr>
              <w:keepNext/>
              <w:spacing w:before="120" w:after="120" w:line="240" w:lineRule="auto"/>
              <w:jc w:val="center"/>
            </w:pPr>
            <w:r>
              <w:rPr>
                <w:rFonts w:ascii="Times New Roman" w:eastAsia="Times New Roman" w:hAnsi="Times New Roman" w:cs="Times New Roman"/>
                <w:sz w:val="24"/>
              </w:rPr>
              <w:t>No questions on Ch. 8 or 13</w:t>
            </w:r>
          </w:p>
        </w:tc>
        <w:tc>
          <w:tcPr>
            <w:tcW w:w="3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A7142" w:rsidRDefault="003D7D20">
            <w:pPr>
              <w:spacing w:before="120" w:after="120" w:line="240" w:lineRule="auto"/>
              <w:jc w:val="center"/>
            </w:pPr>
            <w:r>
              <w:rPr>
                <w:rFonts w:ascii="Times New Roman" w:eastAsia="Times New Roman" w:hAnsi="Times New Roman" w:cs="Times New Roman"/>
                <w:b/>
                <w:sz w:val="24"/>
              </w:rPr>
              <w:t xml:space="preserve">Team 4:  Rent Control </w:t>
            </w:r>
          </w:p>
        </w:tc>
      </w:tr>
      <w:tr w:rsidR="009A7142">
        <w:trPr>
          <w:trHeight w:val="1"/>
        </w:trPr>
        <w:tc>
          <w:tcPr>
            <w:tcW w:w="2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A7142" w:rsidRDefault="003D7D20">
            <w:pPr>
              <w:spacing w:before="120" w:after="120" w:line="240" w:lineRule="auto"/>
              <w:jc w:val="center"/>
            </w:pPr>
            <w:r>
              <w:rPr>
                <w:rFonts w:ascii="Times New Roman" w:eastAsia="Times New Roman" w:hAnsi="Times New Roman" w:cs="Times New Roman"/>
                <w:sz w:val="24"/>
              </w:rPr>
              <w:t>July 4</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A7142" w:rsidRDefault="003D7D20">
            <w:pPr>
              <w:spacing w:before="120" w:after="120" w:line="240" w:lineRule="auto"/>
              <w:jc w:val="center"/>
            </w:pPr>
            <w:r>
              <w:rPr>
                <w:rFonts w:ascii="Times New Roman" w:eastAsia="Times New Roman" w:hAnsi="Times New Roman" w:cs="Times New Roman"/>
                <w:b/>
                <w:sz w:val="24"/>
              </w:rPr>
              <w:t>No Class - Holiday</w:t>
            </w:r>
          </w:p>
        </w:tc>
        <w:tc>
          <w:tcPr>
            <w:tcW w:w="3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A7142" w:rsidRDefault="003D7D20">
            <w:pPr>
              <w:spacing w:before="120" w:after="120" w:line="240" w:lineRule="auto"/>
              <w:jc w:val="center"/>
              <w:rPr>
                <w:rFonts w:ascii="Calibri" w:eastAsia="Calibri" w:hAnsi="Calibri" w:cs="Calibri"/>
              </w:rPr>
            </w:pPr>
            <w:r>
              <w:object w:dxaOrig="2314" w:dyaOrig="1540">
                <v:rect id="rectole0000000001" o:spid="_x0000_i1026" style="width:115.5pt;height:77.25pt" o:ole="" o:preferrelative="t" stroked="f">
                  <v:imagedata r:id="rId34" o:title=""/>
                </v:rect>
                <o:OLEObject Type="Embed" ProgID="StaticMetafile" ShapeID="rectole0000000001" DrawAspect="Content" ObjectID="_1557660804" r:id="rId35"/>
              </w:object>
            </w:r>
          </w:p>
        </w:tc>
      </w:tr>
      <w:tr w:rsidR="009A7142">
        <w:trPr>
          <w:trHeight w:val="1"/>
        </w:trPr>
        <w:tc>
          <w:tcPr>
            <w:tcW w:w="2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A7142" w:rsidRDefault="003D7D20">
            <w:pPr>
              <w:spacing w:before="120" w:after="120" w:line="240" w:lineRule="auto"/>
              <w:jc w:val="center"/>
            </w:pPr>
            <w:r>
              <w:rPr>
                <w:rFonts w:ascii="Times New Roman" w:eastAsia="Times New Roman" w:hAnsi="Times New Roman" w:cs="Times New Roman"/>
                <w:sz w:val="24"/>
              </w:rPr>
              <w:t>July 11</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A7142" w:rsidRDefault="003D7D20">
            <w:pPr>
              <w:spacing w:before="120" w:after="12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Defaults, Workouts and Foreclosures</w:t>
            </w:r>
            <w:r>
              <w:rPr>
                <w:rFonts w:ascii="Times New Roman" w:eastAsia="Times New Roman" w:hAnsi="Times New Roman" w:cs="Times New Roman"/>
                <w:b/>
                <w:sz w:val="24"/>
              </w:rPr>
              <w:br/>
            </w:r>
            <w:r>
              <w:rPr>
                <w:rFonts w:ascii="Times New Roman" w:eastAsia="Times New Roman" w:hAnsi="Times New Roman" w:cs="Times New Roman"/>
                <w:sz w:val="24"/>
              </w:rPr>
              <w:t>Chapter 10</w:t>
            </w:r>
          </w:p>
          <w:p w:rsidR="009A7142" w:rsidRDefault="003D7D20">
            <w:pPr>
              <w:keepNext/>
              <w:spacing w:before="120" w:after="12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Ownership of Real Property</w:t>
            </w:r>
          </w:p>
          <w:p w:rsidR="009A7142" w:rsidRDefault="003D7D20">
            <w:pPr>
              <w:keepNext/>
              <w:spacing w:before="120" w:after="120" w:line="240" w:lineRule="auto"/>
              <w:jc w:val="center"/>
            </w:pPr>
            <w:r>
              <w:rPr>
                <w:rFonts w:ascii="Times New Roman" w:eastAsia="Times New Roman" w:hAnsi="Times New Roman" w:cs="Times New Roman"/>
                <w:sz w:val="24"/>
              </w:rPr>
              <w:t>Chapter 11</w:t>
            </w:r>
          </w:p>
        </w:tc>
        <w:tc>
          <w:tcPr>
            <w:tcW w:w="3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A7142" w:rsidRDefault="003D7D20">
            <w:pPr>
              <w:spacing w:before="120" w:after="120" w:line="240" w:lineRule="auto"/>
              <w:jc w:val="center"/>
            </w:pPr>
            <w:r>
              <w:rPr>
                <w:rFonts w:ascii="Times New Roman" w:eastAsia="Times New Roman" w:hAnsi="Times New Roman" w:cs="Times New Roman"/>
                <w:b/>
                <w:sz w:val="24"/>
              </w:rPr>
              <w:t>Team 5:  Asbestos Liability</w:t>
            </w:r>
          </w:p>
        </w:tc>
      </w:tr>
      <w:tr w:rsidR="009A7142">
        <w:trPr>
          <w:trHeight w:val="1"/>
        </w:trPr>
        <w:tc>
          <w:tcPr>
            <w:tcW w:w="2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A7142" w:rsidRDefault="003D7D20">
            <w:pPr>
              <w:spacing w:before="120" w:after="120" w:line="240" w:lineRule="auto"/>
              <w:jc w:val="center"/>
            </w:pPr>
            <w:r>
              <w:rPr>
                <w:rFonts w:ascii="Times New Roman" w:eastAsia="Times New Roman" w:hAnsi="Times New Roman" w:cs="Times New Roman"/>
                <w:sz w:val="24"/>
              </w:rPr>
              <w:lastRenderedPageBreak/>
              <w:t>July 18</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A7142" w:rsidRDefault="003D7D20">
            <w:pPr>
              <w:keepNext/>
              <w:spacing w:before="120" w:after="12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Multi-unit Dwellings and Property Management</w:t>
            </w:r>
          </w:p>
          <w:p w:rsidR="009A7142" w:rsidRDefault="003D7D20">
            <w:pPr>
              <w:keepNext/>
              <w:spacing w:before="120" w:after="12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Chapter 12</w:t>
            </w:r>
          </w:p>
          <w:p w:rsidR="009A7142" w:rsidRDefault="003D7D20">
            <w:pPr>
              <w:keepNext/>
              <w:spacing w:before="120" w:after="12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Insuring Real Property</w:t>
            </w:r>
          </w:p>
          <w:p w:rsidR="009A7142" w:rsidRDefault="003D7D20">
            <w:pPr>
              <w:keepNext/>
              <w:spacing w:before="120" w:after="12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Chapter 14</w:t>
            </w:r>
          </w:p>
          <w:p w:rsidR="009A7142" w:rsidRDefault="003D7D20">
            <w:pPr>
              <w:keepNext/>
              <w:spacing w:before="120" w:after="120" w:line="240" w:lineRule="auto"/>
              <w:jc w:val="center"/>
            </w:pPr>
            <w:r>
              <w:rPr>
                <w:rFonts w:ascii="Times New Roman" w:eastAsia="Times New Roman" w:hAnsi="Times New Roman" w:cs="Times New Roman"/>
                <w:b/>
                <w:sz w:val="24"/>
              </w:rPr>
              <w:t>QUIZ 4</w:t>
            </w:r>
          </w:p>
        </w:tc>
        <w:tc>
          <w:tcPr>
            <w:tcW w:w="3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A7142" w:rsidRDefault="003D7D20">
            <w:pPr>
              <w:spacing w:before="120" w:after="120" w:line="240" w:lineRule="auto"/>
              <w:jc w:val="center"/>
            </w:pPr>
            <w:r>
              <w:rPr>
                <w:rFonts w:ascii="Times New Roman" w:eastAsia="Times New Roman" w:hAnsi="Times New Roman" w:cs="Times New Roman"/>
                <w:b/>
                <w:sz w:val="24"/>
              </w:rPr>
              <w:t xml:space="preserve">Team 6:  Toxic Mold Liability </w:t>
            </w:r>
          </w:p>
        </w:tc>
      </w:tr>
      <w:tr w:rsidR="009A7142">
        <w:trPr>
          <w:trHeight w:val="1"/>
        </w:trPr>
        <w:tc>
          <w:tcPr>
            <w:tcW w:w="2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A7142" w:rsidRDefault="003D7D20">
            <w:pPr>
              <w:spacing w:before="120" w:after="120" w:line="240" w:lineRule="auto"/>
              <w:jc w:val="center"/>
            </w:pPr>
            <w:r>
              <w:rPr>
                <w:rFonts w:ascii="Times New Roman" w:eastAsia="Times New Roman" w:hAnsi="Times New Roman" w:cs="Times New Roman"/>
                <w:sz w:val="24"/>
              </w:rPr>
              <w:t>July 25</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A7142" w:rsidRDefault="003D7D20">
            <w:pPr>
              <w:keepNext/>
              <w:spacing w:before="120" w:after="12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Start Construction Law, Liens and Remedies</w:t>
            </w:r>
          </w:p>
          <w:p w:rsidR="009A7142" w:rsidRDefault="003D7D20">
            <w:pPr>
              <w:keepNext/>
              <w:spacing w:before="120" w:after="12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Chapter 17</w:t>
            </w:r>
          </w:p>
          <w:p w:rsidR="009A7142" w:rsidRDefault="003D7D20">
            <w:pPr>
              <w:keepNext/>
              <w:spacing w:before="120" w:after="120" w:line="240" w:lineRule="auto"/>
              <w:jc w:val="center"/>
            </w:pPr>
            <w:r>
              <w:rPr>
                <w:rFonts w:ascii="Times New Roman" w:eastAsia="Times New Roman" w:hAnsi="Times New Roman" w:cs="Times New Roman"/>
                <w:b/>
                <w:sz w:val="24"/>
              </w:rPr>
              <w:t>QUIZ 5</w:t>
            </w:r>
          </w:p>
        </w:tc>
        <w:tc>
          <w:tcPr>
            <w:tcW w:w="3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A7142" w:rsidRDefault="003D7D20">
            <w:pPr>
              <w:spacing w:before="120" w:after="120" w:line="240" w:lineRule="auto"/>
              <w:jc w:val="center"/>
            </w:pPr>
            <w:r>
              <w:rPr>
                <w:rFonts w:ascii="Times New Roman" w:eastAsia="Times New Roman" w:hAnsi="Times New Roman" w:cs="Times New Roman"/>
                <w:b/>
                <w:sz w:val="24"/>
              </w:rPr>
              <w:t>Team 7:  Mello Roos overview</w:t>
            </w:r>
          </w:p>
        </w:tc>
      </w:tr>
      <w:tr w:rsidR="009A7142">
        <w:trPr>
          <w:trHeight w:val="1"/>
        </w:trPr>
        <w:tc>
          <w:tcPr>
            <w:tcW w:w="2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A7142" w:rsidRDefault="003D7D20">
            <w:pPr>
              <w:spacing w:before="120" w:after="120" w:line="240" w:lineRule="auto"/>
              <w:jc w:val="center"/>
            </w:pPr>
            <w:r>
              <w:rPr>
                <w:rFonts w:ascii="Times New Roman" w:eastAsia="Times New Roman" w:hAnsi="Times New Roman" w:cs="Times New Roman"/>
                <w:sz w:val="24"/>
              </w:rPr>
              <w:t>August 1</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A7142" w:rsidRDefault="003D7D20">
            <w:pPr>
              <w:keepNext/>
              <w:spacing w:before="120" w:after="12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Finish Construction Law, Liens, and Remedies</w:t>
            </w:r>
          </w:p>
          <w:p w:rsidR="009A7142" w:rsidRDefault="003D7D20">
            <w:pPr>
              <w:keepNext/>
              <w:spacing w:before="120" w:after="12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Bankruptcy and Restructuring Transactions</w:t>
            </w:r>
          </w:p>
          <w:p w:rsidR="009A7142" w:rsidRDefault="003D7D20">
            <w:pPr>
              <w:keepNext/>
              <w:spacing w:before="120" w:after="120" w:line="240" w:lineRule="auto"/>
              <w:jc w:val="center"/>
              <w:rPr>
                <w:rFonts w:ascii="Times New Roman" w:eastAsia="Times New Roman" w:hAnsi="Times New Roman" w:cs="Times New Roman"/>
                <w:b/>
                <w:sz w:val="24"/>
              </w:rPr>
            </w:pPr>
            <w:r>
              <w:rPr>
                <w:rFonts w:ascii="Times New Roman" w:eastAsia="Times New Roman" w:hAnsi="Times New Roman" w:cs="Times New Roman"/>
                <w:sz w:val="24"/>
              </w:rPr>
              <w:t>Chapter 18</w:t>
            </w:r>
          </w:p>
          <w:p w:rsidR="009A7142" w:rsidRDefault="003D7D20">
            <w:pPr>
              <w:keepNext/>
              <w:spacing w:before="120" w:after="120" w:line="240" w:lineRule="auto"/>
              <w:jc w:val="center"/>
            </w:pPr>
            <w:r>
              <w:rPr>
                <w:rFonts w:ascii="Times New Roman" w:eastAsia="Times New Roman" w:hAnsi="Times New Roman" w:cs="Times New Roman"/>
                <w:b/>
                <w:sz w:val="24"/>
              </w:rPr>
              <w:t>QUIZ 6</w:t>
            </w:r>
          </w:p>
        </w:tc>
        <w:tc>
          <w:tcPr>
            <w:tcW w:w="3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A7142" w:rsidRDefault="003D7D20">
            <w:pPr>
              <w:spacing w:before="120" w:after="120" w:line="240" w:lineRule="auto"/>
              <w:jc w:val="center"/>
            </w:pPr>
            <w:r>
              <w:rPr>
                <w:rFonts w:ascii="Times New Roman" w:eastAsia="Times New Roman" w:hAnsi="Times New Roman" w:cs="Times New Roman"/>
                <w:b/>
                <w:sz w:val="24"/>
              </w:rPr>
              <w:t>Team 8:  Brownfields</w:t>
            </w:r>
          </w:p>
        </w:tc>
      </w:tr>
      <w:tr w:rsidR="009A7142">
        <w:trPr>
          <w:trHeight w:val="1"/>
        </w:trPr>
        <w:tc>
          <w:tcPr>
            <w:tcW w:w="2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A7142" w:rsidRDefault="003D7D20">
            <w:pPr>
              <w:spacing w:before="120" w:after="120" w:line="240" w:lineRule="auto"/>
              <w:jc w:val="center"/>
            </w:pPr>
            <w:r>
              <w:rPr>
                <w:rFonts w:ascii="Times New Roman" w:eastAsia="Times New Roman" w:hAnsi="Times New Roman" w:cs="Times New Roman"/>
                <w:sz w:val="24"/>
              </w:rPr>
              <w:t>August 8</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A7142" w:rsidRDefault="003D7D20">
            <w:pPr>
              <w:keepNext/>
              <w:spacing w:before="120" w:after="12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Final Examination</w:t>
            </w:r>
          </w:p>
          <w:p w:rsidR="009A7142" w:rsidRDefault="003D7D20">
            <w:pPr>
              <w:keepNext/>
              <w:spacing w:before="120" w:after="120" w:line="240" w:lineRule="auto"/>
              <w:jc w:val="center"/>
            </w:pPr>
            <w:r>
              <w:rPr>
                <w:rFonts w:ascii="Times New Roman" w:eastAsia="Times New Roman" w:hAnsi="Times New Roman" w:cs="Times New Roman"/>
                <w:b/>
                <w:sz w:val="24"/>
              </w:rPr>
              <w:t>(Ch.10-14, 17 and 18)</w:t>
            </w:r>
          </w:p>
        </w:tc>
        <w:tc>
          <w:tcPr>
            <w:tcW w:w="3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A7142" w:rsidRDefault="003D7D20">
            <w:pPr>
              <w:spacing w:before="120" w:after="120" w:line="240" w:lineRule="auto"/>
              <w:jc w:val="center"/>
            </w:pPr>
            <w:r>
              <w:rPr>
                <w:rFonts w:ascii="Times New Roman" w:eastAsia="Times New Roman" w:hAnsi="Times New Roman" w:cs="Times New Roman"/>
                <w:b/>
                <w:sz w:val="24"/>
              </w:rPr>
              <w:t>(7:00 – 9:00 p.m.)</w:t>
            </w:r>
          </w:p>
        </w:tc>
      </w:tr>
    </w:tbl>
    <w:p w:rsidR="009A7142" w:rsidRDefault="009A7142">
      <w:pPr>
        <w:spacing w:after="0" w:line="276" w:lineRule="auto"/>
        <w:jc w:val="both"/>
        <w:rPr>
          <w:rFonts w:ascii="Times New Roman" w:eastAsia="Times New Roman" w:hAnsi="Times New Roman" w:cs="Times New Roman"/>
          <w:sz w:val="24"/>
        </w:rPr>
      </w:pPr>
    </w:p>
    <w:p w:rsidR="009A7142" w:rsidRDefault="003D7D20">
      <w:pPr>
        <w:spacing w:after="0" w:line="240" w:lineRule="auto"/>
        <w:rPr>
          <w:rFonts w:ascii="Times New Roman" w:eastAsia="Times New Roman" w:hAnsi="Times New Roman" w:cs="Times New Roman"/>
          <w:b/>
          <w:sz w:val="24"/>
        </w:rPr>
      </w:pPr>
      <w:r>
        <w:rPr>
          <w:rFonts w:ascii="Arial" w:eastAsia="Arial" w:hAnsi="Arial" w:cs="Arial"/>
          <w:b/>
          <w:sz w:val="28"/>
        </w:rPr>
        <w:t>END</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sectPr w:rsidR="009A7142">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AD0" w:rsidRDefault="003A7AD0" w:rsidP="003D7D20">
      <w:pPr>
        <w:spacing w:after="0" w:line="240" w:lineRule="auto"/>
      </w:pPr>
      <w:r>
        <w:separator/>
      </w:r>
    </w:p>
  </w:endnote>
  <w:endnote w:type="continuationSeparator" w:id="0">
    <w:p w:rsidR="003A7AD0" w:rsidRDefault="003A7AD0" w:rsidP="003D7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615514"/>
      <w:docPartObj>
        <w:docPartGallery w:val="Page Numbers (Bottom of Page)"/>
        <w:docPartUnique/>
      </w:docPartObj>
    </w:sdtPr>
    <w:sdtEndPr>
      <w:rPr>
        <w:noProof/>
      </w:rPr>
    </w:sdtEndPr>
    <w:sdtContent>
      <w:p w:rsidR="003D7D20" w:rsidRDefault="003D7D20">
        <w:pPr>
          <w:pStyle w:val="Footer"/>
          <w:jc w:val="center"/>
        </w:pPr>
        <w:r>
          <w:fldChar w:fldCharType="begin"/>
        </w:r>
        <w:r>
          <w:instrText xml:space="preserve"> PAGE   \* MERGEFORMAT </w:instrText>
        </w:r>
        <w:r>
          <w:fldChar w:fldCharType="separate"/>
        </w:r>
        <w:r w:rsidR="00025B27">
          <w:rPr>
            <w:noProof/>
          </w:rPr>
          <w:t>2</w:t>
        </w:r>
        <w:r>
          <w:rPr>
            <w:noProof/>
          </w:rPr>
          <w:fldChar w:fldCharType="end"/>
        </w:r>
      </w:p>
    </w:sdtContent>
  </w:sdt>
  <w:p w:rsidR="003D7D20" w:rsidRDefault="003D7D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AD0" w:rsidRDefault="003A7AD0" w:rsidP="003D7D20">
      <w:pPr>
        <w:spacing w:after="0" w:line="240" w:lineRule="auto"/>
      </w:pPr>
      <w:r>
        <w:separator/>
      </w:r>
    </w:p>
  </w:footnote>
  <w:footnote w:type="continuationSeparator" w:id="0">
    <w:p w:rsidR="003A7AD0" w:rsidRDefault="003A7AD0" w:rsidP="003D7D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C7464"/>
    <w:multiLevelType w:val="multilevel"/>
    <w:tmpl w:val="F9B2B4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5421C1"/>
    <w:multiLevelType w:val="multilevel"/>
    <w:tmpl w:val="4BEC2B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06050B"/>
    <w:multiLevelType w:val="multilevel"/>
    <w:tmpl w:val="29AC32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F03DE4"/>
    <w:multiLevelType w:val="multilevel"/>
    <w:tmpl w:val="42DC70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781539E"/>
    <w:multiLevelType w:val="multilevel"/>
    <w:tmpl w:val="2A7C40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142"/>
    <w:rsid w:val="00025B27"/>
    <w:rsid w:val="003A7AD0"/>
    <w:rsid w:val="003D7D20"/>
    <w:rsid w:val="009A7142"/>
    <w:rsid w:val="00C77014"/>
    <w:rsid w:val="00FB6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587BA0-B879-4A73-862D-094AA24E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7D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D20"/>
  </w:style>
  <w:style w:type="paragraph" w:styleId="Footer">
    <w:name w:val="footer"/>
    <w:basedOn w:val="Normal"/>
    <w:link w:val="FooterChar"/>
    <w:uiPriority w:val="99"/>
    <w:unhideWhenUsed/>
    <w:rsid w:val="003D7D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policy.usc.edu/scampus-part-b/" TargetMode="External"/><Relationship Id="rId18" Type="http://schemas.openxmlformats.org/officeDocument/2006/relationships/hyperlink" Target="http://www.usc.edu/student-affairs/cwm/" TargetMode="External"/><Relationship Id="rId26" Type="http://schemas.openxmlformats.org/officeDocument/2006/relationships/hyperlink" Target="https://studentaffairs.usc.edu/ssa/" TargetMode="External"/><Relationship Id="rId3" Type="http://schemas.openxmlformats.org/officeDocument/2006/relationships/settings" Target="settings.xml"/><Relationship Id="rId21" Type="http://schemas.openxmlformats.org/officeDocument/2006/relationships/hyperlink" Target="http://www.suicidepreventionlifeline.org/" TargetMode="External"/><Relationship Id="rId34" Type="http://schemas.openxmlformats.org/officeDocument/2006/relationships/image" Target="media/image2.png"/><Relationship Id="rId7" Type="http://schemas.openxmlformats.org/officeDocument/2006/relationships/image" Target="media/image1.png"/><Relationship Id="rId12" Type="http://schemas.openxmlformats.org/officeDocument/2006/relationships/hyperlink" Target="http://www.usc.edu/dept/publications/cat2011/academic/policies.html" TargetMode="External"/><Relationship Id="rId17" Type="http://schemas.openxmlformats.org/officeDocument/2006/relationships/hyperlink" Target="http://capsnet.usc.edu/department/department-public-safety/online-forms/contact-us" TargetMode="External"/><Relationship Id="rId25" Type="http://schemas.openxmlformats.org/officeDocument/2006/relationships/hyperlink" Target="https://studentaffairs.usc.edu/bias-assessment-response-support/" TargetMode="External"/><Relationship Id="rId33" Type="http://schemas.openxmlformats.org/officeDocument/2006/relationships/hyperlink" Target="http://www.usc.edu/dept/ARR/grades/index.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quity.usc.edu/" TargetMode="External"/><Relationship Id="rId20" Type="http://schemas.openxmlformats.org/officeDocument/2006/relationships/hyperlink" Target="https://engemannshc.usc.edu/counseling/" TargetMode="External"/><Relationship Id="rId29" Type="http://schemas.openxmlformats.org/officeDocument/2006/relationships/hyperlink" Target="http://emergency.usc.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J:\USC\Fall%202012\FBE%20428\USCProf@twitter.com" TargetMode="External"/><Relationship Id="rId24" Type="http://schemas.openxmlformats.org/officeDocument/2006/relationships/hyperlink" Target="https://equity.usc.edu/" TargetMode="External"/><Relationship Id="rId32" Type="http://schemas.openxmlformats.org/officeDocument/2006/relationships/hyperlink" Target="mailto:ability@usc.edu"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sc.edu/student-affairs/SJACS/" TargetMode="External"/><Relationship Id="rId23" Type="http://schemas.openxmlformats.org/officeDocument/2006/relationships/hyperlink" Target="http://sarc.usc.edu/" TargetMode="External"/><Relationship Id="rId28" Type="http://schemas.openxmlformats.org/officeDocument/2006/relationships/hyperlink" Target="http://dornsife.usc.edu/ali" TargetMode="External"/><Relationship Id="rId36" Type="http://schemas.openxmlformats.org/officeDocument/2006/relationships/footer" Target="footer1.xml"/><Relationship Id="rId10" Type="http://schemas.openxmlformats.org/officeDocument/2006/relationships/hyperlink" Target="http://www.twitter.com/USCProf" TargetMode="External"/><Relationship Id="rId19" Type="http://schemas.openxmlformats.org/officeDocument/2006/relationships/hyperlink" Target="http://sarc.usc.edu/" TargetMode="External"/><Relationship Id="rId31" Type="http://schemas.openxmlformats.org/officeDocument/2006/relationships/hyperlink" Target="https://dsp.usc.edu/" TargetMode="External"/><Relationship Id="rId4" Type="http://schemas.openxmlformats.org/officeDocument/2006/relationships/webSettings" Target="webSettings.xml"/><Relationship Id="rId9" Type="http://schemas.openxmlformats.org/officeDocument/2006/relationships/hyperlink" Target="mailto:fields@usc.edu" TargetMode="External"/><Relationship Id="rId14" Type="http://schemas.openxmlformats.org/officeDocument/2006/relationships/hyperlink" Target="http://policy.usc.edu/scientific-misconduct" TargetMode="External"/><Relationship Id="rId22" Type="http://schemas.openxmlformats.org/officeDocument/2006/relationships/hyperlink" Target="https://engemannshc.usc.edu/rsvp/" TargetMode="External"/><Relationship Id="rId27" Type="http://schemas.openxmlformats.org/officeDocument/2006/relationships/hyperlink" Target="https://diversity.usc.edu/" TargetMode="External"/><Relationship Id="rId30" Type="http://schemas.openxmlformats.org/officeDocument/2006/relationships/hyperlink" Target="https://dsp.usc.edu/" TargetMode="External"/><Relationship Id="rId35"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3921</Words>
  <Characters>22351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CKF</dc:creator>
  <cp:lastModifiedBy>C. Kerry Fields</cp:lastModifiedBy>
  <cp:revision>2</cp:revision>
  <dcterms:created xsi:type="dcterms:W3CDTF">2017-05-30T21:47:00Z</dcterms:created>
  <dcterms:modified xsi:type="dcterms:W3CDTF">2017-05-30T21:47:00Z</dcterms:modified>
</cp:coreProperties>
</file>