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67FC0" w14:textId="77777777" w:rsidR="006A0BF6" w:rsidRDefault="006A0BF6" w:rsidP="00864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50CFACEF" w14:textId="77777777" w:rsidR="00864F78" w:rsidRDefault="005F7C54"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sidRPr="005F7C54">
        <w:rPr>
          <w:rFonts w:ascii="Arial" w:hAnsi="Arial"/>
          <w:b/>
          <w:sz w:val="22"/>
        </w:rPr>
        <w:t>Executive MBA Program</w:t>
      </w:r>
    </w:p>
    <w:p w14:paraId="4A2A31E7" w14:textId="77777777" w:rsidR="005F7C54" w:rsidRDefault="00D77DD0"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Pr>
          <w:rFonts w:ascii="Arial" w:hAnsi="Arial"/>
          <w:b/>
          <w:sz w:val="22"/>
        </w:rPr>
        <w:t xml:space="preserve">Theme 8 </w:t>
      </w:r>
      <w:proofErr w:type="gramStart"/>
      <w:r w:rsidR="005F7C54">
        <w:rPr>
          <w:rFonts w:ascii="Arial" w:hAnsi="Arial"/>
          <w:b/>
          <w:sz w:val="22"/>
        </w:rPr>
        <w:t>LA</w:t>
      </w:r>
      <w:proofErr w:type="gramEnd"/>
      <w:r w:rsidR="005F7C54">
        <w:rPr>
          <w:rFonts w:ascii="Arial" w:hAnsi="Arial"/>
          <w:b/>
          <w:sz w:val="22"/>
        </w:rPr>
        <w:t xml:space="preserve"> 2</w:t>
      </w:r>
      <w:r w:rsidR="005671F6">
        <w:rPr>
          <w:rFonts w:ascii="Arial" w:hAnsi="Arial"/>
          <w:b/>
          <w:sz w:val="22"/>
        </w:rPr>
        <w:t>9</w:t>
      </w:r>
    </w:p>
    <w:p w14:paraId="4FC94608" w14:textId="77777777" w:rsidR="00322893" w:rsidRPr="005F7C54" w:rsidRDefault="00322893"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p>
    <w:p w14:paraId="779075F2" w14:textId="77777777" w:rsidR="005F7C54" w:rsidRPr="005F7C54" w:rsidRDefault="005F7C54"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sidRPr="005F7C54">
        <w:rPr>
          <w:rFonts w:ascii="Arial" w:hAnsi="Arial"/>
          <w:b/>
          <w:sz w:val="22"/>
        </w:rPr>
        <w:t>Competitive Strategy in Theme 8</w:t>
      </w:r>
    </w:p>
    <w:p w14:paraId="7C09CB55" w14:textId="77777777" w:rsidR="005F7C54" w:rsidRPr="005F7C54" w:rsidRDefault="005F7C54"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1ECA76FD" w14:textId="77777777" w:rsidR="005F7C54" w:rsidRPr="005F7C54" w:rsidRDefault="005F7C54"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5F7C54">
        <w:rPr>
          <w:rFonts w:ascii="Arial" w:hAnsi="Arial"/>
          <w:sz w:val="22"/>
        </w:rPr>
        <w:t>In theme 4, we began with a basic overview of strategy, and introduced industry mapping and structural analysis. In particular, we focused on Porter’s 5 Forces which, when it was first introdu</w:t>
      </w:r>
      <w:r w:rsidR="006D0237">
        <w:rPr>
          <w:rFonts w:ascii="Arial" w:hAnsi="Arial"/>
          <w:sz w:val="22"/>
        </w:rPr>
        <w:t>ced in 1980, revolutionized the practice of strategic analysis</w:t>
      </w:r>
      <w:r w:rsidRPr="005F7C54">
        <w:rPr>
          <w:rFonts w:ascii="Arial" w:hAnsi="Arial"/>
          <w:sz w:val="22"/>
        </w:rPr>
        <w:t xml:space="preserve">. By now, after your discussion of global strategy with </w:t>
      </w:r>
      <w:proofErr w:type="spellStart"/>
      <w:r w:rsidRPr="005F7C54">
        <w:rPr>
          <w:rFonts w:ascii="Arial" w:hAnsi="Arial"/>
          <w:sz w:val="22"/>
        </w:rPr>
        <w:t>Nandini</w:t>
      </w:r>
      <w:proofErr w:type="spellEnd"/>
      <w:r w:rsidRPr="005F7C54">
        <w:rPr>
          <w:rFonts w:ascii="Arial" w:hAnsi="Arial"/>
          <w:sz w:val="22"/>
        </w:rPr>
        <w:t xml:space="preserve"> in theme 6, you have seen that strategic thinking is a continuous and additive learning process. It is not about any one particular framework; instead, it is about thinking in ways that lead to deeper insight and more effective action</w:t>
      </w:r>
      <w:r w:rsidR="006D0237">
        <w:rPr>
          <w:rFonts w:ascii="Arial" w:hAnsi="Arial"/>
          <w:sz w:val="22"/>
        </w:rPr>
        <w:t xml:space="preserve"> after considering a wide range of interconnected issues</w:t>
      </w:r>
      <w:r w:rsidRPr="005F7C54">
        <w:rPr>
          <w:rFonts w:ascii="Arial" w:hAnsi="Arial"/>
          <w:sz w:val="22"/>
        </w:rPr>
        <w:t>. As a result, it is a subject that you never stop learning. Accordingly, in theme 8, we will review some of the frameworks you already know and add some new f</w:t>
      </w:r>
      <w:r w:rsidR="006D0237">
        <w:rPr>
          <w:rFonts w:ascii="Arial" w:hAnsi="Arial"/>
          <w:sz w:val="22"/>
        </w:rPr>
        <w:t xml:space="preserve">rameworks applied in different settings </w:t>
      </w:r>
      <w:r w:rsidRPr="005F7C54">
        <w:rPr>
          <w:rFonts w:ascii="Arial" w:hAnsi="Arial"/>
          <w:sz w:val="22"/>
        </w:rPr>
        <w:t>so you can practice and develop an intuitive understanding of competitive advantage, competitor dynamics, corporate scope, and renewal.</w:t>
      </w:r>
    </w:p>
    <w:p w14:paraId="58438C2B" w14:textId="77777777" w:rsidR="005F7C54" w:rsidRPr="005F7C54" w:rsidRDefault="005F7C54"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326539AB" w14:textId="77777777" w:rsidR="005F7C54" w:rsidRPr="005F7C54" w:rsidRDefault="005F7C54"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70622C1C" w14:textId="77777777" w:rsidR="005F7C54" w:rsidRDefault="005F7C54"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sidRPr="005F7C54">
        <w:rPr>
          <w:rFonts w:ascii="Arial" w:hAnsi="Arial"/>
          <w:b/>
          <w:sz w:val="22"/>
        </w:rPr>
        <w:t>Finance in Theme 8</w:t>
      </w:r>
    </w:p>
    <w:p w14:paraId="014329F5" w14:textId="77777777" w:rsidR="00710EA9" w:rsidRPr="005F7C54" w:rsidRDefault="00710EA9"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p>
    <w:p w14:paraId="08AD522E" w14:textId="77777777" w:rsidR="005F7C54" w:rsidRDefault="00463E92" w:rsidP="00131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I</w:t>
      </w:r>
      <w:r w:rsidR="005F7C54" w:rsidRPr="005F7C54">
        <w:rPr>
          <w:rFonts w:ascii="Arial" w:hAnsi="Arial"/>
          <w:sz w:val="22"/>
        </w:rPr>
        <w:t>n the financ</w:t>
      </w:r>
      <w:r w:rsidR="00131A5D">
        <w:rPr>
          <w:rFonts w:ascii="Arial" w:hAnsi="Arial"/>
          <w:sz w:val="22"/>
        </w:rPr>
        <w:t>e portion of theme 8</w:t>
      </w:r>
      <w:r w:rsidRPr="00463E92">
        <w:rPr>
          <w:rFonts w:ascii="Arial" w:hAnsi="Arial"/>
          <w:sz w:val="22"/>
        </w:rPr>
        <w:t xml:space="preserve"> </w:t>
      </w:r>
      <w:r>
        <w:rPr>
          <w:rFonts w:ascii="Arial" w:hAnsi="Arial"/>
          <w:sz w:val="22"/>
        </w:rPr>
        <w:t>w</w:t>
      </w:r>
      <w:r w:rsidRPr="005F7C54">
        <w:rPr>
          <w:rFonts w:ascii="Arial" w:hAnsi="Arial"/>
          <w:sz w:val="22"/>
        </w:rPr>
        <w:t>e will cover the topics</w:t>
      </w:r>
      <w:r>
        <w:rPr>
          <w:rFonts w:ascii="Arial" w:hAnsi="Arial"/>
          <w:sz w:val="22"/>
        </w:rPr>
        <w:t xml:space="preserve"> listed below</w:t>
      </w:r>
      <w:r w:rsidR="00131A5D">
        <w:rPr>
          <w:rFonts w:ascii="Arial" w:hAnsi="Arial"/>
          <w:sz w:val="22"/>
        </w:rPr>
        <w:t>.  T</w:t>
      </w:r>
      <w:r w:rsidR="005F7C54" w:rsidRPr="005F7C54">
        <w:rPr>
          <w:rFonts w:ascii="Arial" w:hAnsi="Arial"/>
          <w:sz w:val="22"/>
        </w:rPr>
        <w:t xml:space="preserve">wo </w:t>
      </w:r>
      <w:r w:rsidR="00131A5D">
        <w:rPr>
          <w:rFonts w:ascii="Arial" w:hAnsi="Arial"/>
          <w:sz w:val="22"/>
        </w:rPr>
        <w:t xml:space="preserve">of the </w:t>
      </w:r>
      <w:r w:rsidR="005F7C54" w:rsidRPr="005F7C54">
        <w:rPr>
          <w:rFonts w:ascii="Arial" w:hAnsi="Arial"/>
          <w:sz w:val="22"/>
        </w:rPr>
        <w:t>major topics draw heavily on what you learned in themes 2 and 3.  In some sense, they are a repeat of topics covered in those themes.  But the emphasis here will</w:t>
      </w:r>
      <w:r w:rsidR="0056161F">
        <w:rPr>
          <w:rFonts w:ascii="Arial" w:hAnsi="Arial"/>
          <w:sz w:val="22"/>
        </w:rPr>
        <w:t xml:space="preserve"> be</w:t>
      </w:r>
      <w:r w:rsidR="005F7C54" w:rsidRPr="005F7C54">
        <w:rPr>
          <w:rFonts w:ascii="Arial" w:hAnsi="Arial"/>
          <w:sz w:val="22"/>
        </w:rPr>
        <w:t xml:space="preserve"> on implementing the theories you learned about during the earlier themes, particularly by constructing spreadsheets that use those theories.  In the process we will confront the various pitfalls involved in applying the theories.  (Don’t worry – you don’t have to construct these spreadsheets from scratch – I will provide them to you.)  We will also cover some new </w:t>
      </w:r>
      <w:proofErr w:type="gramStart"/>
      <w:r w:rsidR="005F7C54" w:rsidRPr="005F7C54">
        <w:rPr>
          <w:rFonts w:ascii="Arial" w:hAnsi="Arial"/>
          <w:sz w:val="22"/>
        </w:rPr>
        <w:t>topics,</w:t>
      </w:r>
      <w:proofErr w:type="gramEnd"/>
      <w:r w:rsidR="005F7C54" w:rsidRPr="005F7C54">
        <w:rPr>
          <w:rFonts w:ascii="Arial" w:hAnsi="Arial"/>
          <w:sz w:val="22"/>
        </w:rPr>
        <w:t xml:space="preserve"> especially derivatives (options) and we will focus in the latter part of the theme on what is often called entrepreneurial finance.  Finally, we will spend a little time on current events and assess the benefits and costs of the explosion of innovation in financial markets in recent years.  </w:t>
      </w:r>
      <w:r w:rsidR="00131A5D">
        <w:rPr>
          <w:rFonts w:ascii="Arial" w:hAnsi="Arial"/>
          <w:sz w:val="22"/>
        </w:rPr>
        <w:t>Here is an outline of the topics (roughly) in the order they will be covered in class:</w:t>
      </w:r>
    </w:p>
    <w:p w14:paraId="7C366EB3" w14:textId="77777777" w:rsidR="00131A5D" w:rsidRDefault="00131A5D" w:rsidP="00131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4F41B303" w14:textId="77777777" w:rsidR="00A5452B" w:rsidRPr="00131A5D" w:rsidRDefault="00AC1DCF" w:rsidP="00131A5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131A5D">
        <w:rPr>
          <w:rFonts w:ascii="Arial" w:hAnsi="Arial"/>
          <w:sz w:val="22"/>
        </w:rPr>
        <w:t>Valuation Framework</w:t>
      </w:r>
    </w:p>
    <w:p w14:paraId="267D6491" w14:textId="77777777" w:rsidR="00A5452B" w:rsidRPr="00131A5D" w:rsidRDefault="00AC1DCF" w:rsidP="00131A5D">
      <w:pPr>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131A5D">
        <w:rPr>
          <w:rFonts w:ascii="Arial" w:hAnsi="Arial"/>
          <w:sz w:val="22"/>
        </w:rPr>
        <w:t>DCF valuation:  explicit forecast and perpetuity</w:t>
      </w:r>
    </w:p>
    <w:p w14:paraId="3387C66C" w14:textId="77777777" w:rsidR="00A5452B" w:rsidRPr="00131A5D" w:rsidRDefault="00AC1DCF" w:rsidP="00131A5D">
      <w:pPr>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131A5D">
        <w:rPr>
          <w:rFonts w:ascii="Arial" w:hAnsi="Arial"/>
          <w:sz w:val="22"/>
        </w:rPr>
        <w:t>Entity approach to valuing levered companies</w:t>
      </w:r>
    </w:p>
    <w:p w14:paraId="7AD3FC77" w14:textId="77777777" w:rsidR="00A5452B" w:rsidRPr="00131A5D" w:rsidRDefault="00AC1DCF" w:rsidP="00131A5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131A5D">
        <w:rPr>
          <w:rFonts w:ascii="Arial" w:hAnsi="Arial"/>
          <w:sz w:val="22"/>
        </w:rPr>
        <w:t xml:space="preserve">Financial Strategy in M&amp;A </w:t>
      </w:r>
    </w:p>
    <w:p w14:paraId="31895C44" w14:textId="77777777" w:rsidR="00A5452B" w:rsidRPr="00131A5D" w:rsidRDefault="00AC1DCF" w:rsidP="00131A5D">
      <w:pPr>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131A5D">
        <w:rPr>
          <w:rFonts w:ascii="Arial" w:hAnsi="Arial"/>
          <w:sz w:val="22"/>
        </w:rPr>
        <w:t>Sources of value</w:t>
      </w:r>
    </w:p>
    <w:p w14:paraId="7DA55A11" w14:textId="77777777" w:rsidR="00A5452B" w:rsidRPr="00131A5D" w:rsidRDefault="00AC1DCF" w:rsidP="00131A5D">
      <w:pPr>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131A5D">
        <w:rPr>
          <w:rFonts w:ascii="Arial" w:hAnsi="Arial"/>
          <w:sz w:val="22"/>
        </w:rPr>
        <w:t>Case study: Gulf Oil</w:t>
      </w:r>
    </w:p>
    <w:p w14:paraId="4B7D3550" w14:textId="77777777" w:rsidR="00A5452B" w:rsidRPr="00131A5D" w:rsidRDefault="00AC1DCF" w:rsidP="00131A5D">
      <w:pPr>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131A5D">
        <w:rPr>
          <w:rFonts w:ascii="Arial" w:hAnsi="Arial"/>
          <w:sz w:val="22"/>
        </w:rPr>
        <w:t>Levering up and going private</w:t>
      </w:r>
    </w:p>
    <w:p w14:paraId="1D7310B6" w14:textId="77777777" w:rsidR="00A5452B" w:rsidRPr="00131A5D" w:rsidRDefault="00AC1DCF" w:rsidP="00131A5D">
      <w:pPr>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131A5D">
        <w:rPr>
          <w:rFonts w:ascii="Arial" w:hAnsi="Arial"/>
          <w:sz w:val="22"/>
        </w:rPr>
        <w:t>Case study:  HCA</w:t>
      </w:r>
    </w:p>
    <w:p w14:paraId="6254D701" w14:textId="77777777" w:rsidR="00A5452B" w:rsidRPr="00131A5D" w:rsidRDefault="00AC1DCF" w:rsidP="00131A5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131A5D">
        <w:rPr>
          <w:rFonts w:ascii="Arial" w:hAnsi="Arial"/>
          <w:sz w:val="22"/>
        </w:rPr>
        <w:t>Derivatives and risk management</w:t>
      </w:r>
    </w:p>
    <w:p w14:paraId="6BC926BD" w14:textId="77777777" w:rsidR="00A5452B" w:rsidRPr="00131A5D" w:rsidRDefault="00AC1DCF" w:rsidP="00131A5D">
      <w:pPr>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131A5D">
        <w:rPr>
          <w:rFonts w:ascii="Arial" w:hAnsi="Arial"/>
          <w:sz w:val="22"/>
        </w:rPr>
        <w:t>Basics of derivatives</w:t>
      </w:r>
    </w:p>
    <w:p w14:paraId="1EE017A6" w14:textId="77777777" w:rsidR="00A5452B" w:rsidRPr="00131A5D" w:rsidRDefault="00AC1DCF" w:rsidP="00131A5D">
      <w:pPr>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131A5D">
        <w:rPr>
          <w:rFonts w:ascii="Arial" w:hAnsi="Arial"/>
          <w:sz w:val="22"/>
        </w:rPr>
        <w:t>Option pricing and the Black-Scholes model</w:t>
      </w:r>
    </w:p>
    <w:p w14:paraId="15F7FFDE" w14:textId="77777777" w:rsidR="00A5452B" w:rsidRDefault="00AC1DCF" w:rsidP="00131A5D">
      <w:pPr>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131A5D">
        <w:rPr>
          <w:rFonts w:ascii="Arial" w:hAnsi="Arial"/>
          <w:sz w:val="22"/>
        </w:rPr>
        <w:t>Binomial pricing</w:t>
      </w:r>
    </w:p>
    <w:p w14:paraId="661FA2D7" w14:textId="77777777" w:rsidR="00131A5D" w:rsidRPr="00131A5D" w:rsidRDefault="00131A5D" w:rsidP="00131A5D">
      <w:pPr>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Swaps</w:t>
      </w:r>
    </w:p>
    <w:p w14:paraId="66B6FEF9" w14:textId="77777777" w:rsidR="00A5452B" w:rsidRPr="00131A5D" w:rsidRDefault="00AC1DCF" w:rsidP="00131A5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131A5D">
        <w:rPr>
          <w:rFonts w:ascii="Arial" w:hAnsi="Arial"/>
          <w:sz w:val="22"/>
        </w:rPr>
        <w:t>Raising capital</w:t>
      </w:r>
    </w:p>
    <w:p w14:paraId="156093BD" w14:textId="77777777" w:rsidR="00A5452B" w:rsidRPr="00131A5D" w:rsidRDefault="00AC1DCF" w:rsidP="00131A5D">
      <w:pPr>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131A5D">
        <w:rPr>
          <w:rFonts w:ascii="Arial" w:hAnsi="Arial"/>
          <w:sz w:val="22"/>
        </w:rPr>
        <w:t>Preferred and convertible securities</w:t>
      </w:r>
    </w:p>
    <w:p w14:paraId="3510881C" w14:textId="77777777" w:rsidR="00A5452B" w:rsidRPr="00131A5D" w:rsidRDefault="00AC1DCF" w:rsidP="00131A5D">
      <w:pPr>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131A5D">
        <w:rPr>
          <w:rFonts w:ascii="Arial" w:hAnsi="Arial"/>
          <w:sz w:val="22"/>
        </w:rPr>
        <w:t>Case study:  Trendsetter</w:t>
      </w:r>
    </w:p>
    <w:p w14:paraId="56427AD4" w14:textId="77777777" w:rsidR="00A5452B" w:rsidRPr="00131A5D" w:rsidRDefault="00AC1DCF" w:rsidP="00131A5D">
      <w:pPr>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131A5D">
        <w:rPr>
          <w:rFonts w:ascii="Arial" w:hAnsi="Arial"/>
          <w:sz w:val="22"/>
        </w:rPr>
        <w:t>Mezzanine financing (short case study)</w:t>
      </w:r>
    </w:p>
    <w:p w14:paraId="4F6EFCFE" w14:textId="77777777" w:rsidR="00A5452B" w:rsidRPr="00131A5D" w:rsidRDefault="00AC1DCF" w:rsidP="00131A5D">
      <w:pPr>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131A5D">
        <w:rPr>
          <w:rFonts w:ascii="Arial" w:hAnsi="Arial"/>
          <w:sz w:val="22"/>
        </w:rPr>
        <w:t>Deal process:  guest speaker</w:t>
      </w:r>
    </w:p>
    <w:p w14:paraId="6FEC7E47" w14:textId="77777777" w:rsidR="002B7C52" w:rsidRDefault="002B7C52" w:rsidP="002B7C52">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Globalization and prosperity:  What next?</w:t>
      </w:r>
    </w:p>
    <w:p w14:paraId="5EB55A1C" w14:textId="77777777" w:rsidR="002B7C52" w:rsidRPr="002B7C52" w:rsidRDefault="002B7C52" w:rsidP="002B7C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sz w:val="22"/>
        </w:rPr>
      </w:pPr>
    </w:p>
    <w:p w14:paraId="6E4EC8CC" w14:textId="77777777" w:rsidR="005F7C54" w:rsidRDefault="005F7C54"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5F7C54">
        <w:rPr>
          <w:rFonts w:ascii="Arial" w:hAnsi="Arial"/>
          <w:sz w:val="22"/>
        </w:rPr>
        <w:t xml:space="preserve">There is a finance text that accompanies Theme 8, in addition to the RWJJ used in themes 2 and 3.  This is </w:t>
      </w:r>
      <w:r w:rsidRPr="0060100D">
        <w:rPr>
          <w:rFonts w:ascii="Arial" w:hAnsi="Arial"/>
          <w:i/>
          <w:sz w:val="22"/>
        </w:rPr>
        <w:t>Valuation: Measuring and Managing the Value of Companies</w:t>
      </w:r>
      <w:r w:rsidRPr="005F7C54">
        <w:rPr>
          <w:rFonts w:ascii="Arial" w:hAnsi="Arial"/>
          <w:sz w:val="22"/>
        </w:rPr>
        <w:t xml:space="preserve">, Tim </w:t>
      </w:r>
      <w:proofErr w:type="spellStart"/>
      <w:r w:rsidRPr="005F7C54">
        <w:rPr>
          <w:rFonts w:ascii="Arial" w:hAnsi="Arial"/>
          <w:sz w:val="22"/>
        </w:rPr>
        <w:t>Koller</w:t>
      </w:r>
      <w:proofErr w:type="spellEnd"/>
      <w:r w:rsidRPr="005F7C54">
        <w:rPr>
          <w:rFonts w:ascii="Arial" w:hAnsi="Arial"/>
          <w:sz w:val="22"/>
        </w:rPr>
        <w:t xml:space="preserve">, Mark </w:t>
      </w:r>
      <w:proofErr w:type="spellStart"/>
      <w:r w:rsidRPr="005F7C54">
        <w:rPr>
          <w:rFonts w:ascii="Arial" w:hAnsi="Arial"/>
          <w:sz w:val="22"/>
        </w:rPr>
        <w:t>Goedhard</w:t>
      </w:r>
      <w:proofErr w:type="spellEnd"/>
      <w:r w:rsidRPr="005F7C54">
        <w:rPr>
          <w:rFonts w:ascii="Arial" w:hAnsi="Arial"/>
          <w:sz w:val="22"/>
        </w:rPr>
        <w:t xml:space="preserve">, and David </w:t>
      </w:r>
      <w:proofErr w:type="spellStart"/>
      <w:r w:rsidRPr="005F7C54">
        <w:rPr>
          <w:rFonts w:ascii="Arial" w:hAnsi="Arial"/>
          <w:sz w:val="22"/>
        </w:rPr>
        <w:t>Wessels</w:t>
      </w:r>
      <w:proofErr w:type="spellEnd"/>
      <w:r w:rsidRPr="005F7C54">
        <w:rPr>
          <w:rFonts w:ascii="Arial" w:hAnsi="Arial"/>
          <w:sz w:val="22"/>
        </w:rPr>
        <w:t xml:space="preserve"> from McKinsey and Co. (KGW), 5th (university) edition.  This book is quite detailed and comprehensive.  It is a big task to read and absorb </w:t>
      </w:r>
      <w:proofErr w:type="gramStart"/>
      <w:r w:rsidRPr="005F7C54">
        <w:rPr>
          <w:rFonts w:ascii="Arial" w:hAnsi="Arial"/>
          <w:sz w:val="22"/>
        </w:rPr>
        <w:t>all of this</w:t>
      </w:r>
      <w:proofErr w:type="gramEnd"/>
      <w:r w:rsidRPr="005F7C54">
        <w:rPr>
          <w:rFonts w:ascii="Arial" w:hAnsi="Arial"/>
          <w:sz w:val="22"/>
        </w:rPr>
        <w:t xml:space="preserve"> book.  We will use this book as background reading and it will provide a reference if you want to dig deeper into any particular topic.  The main readings for class sessions will be cases, teaching notes, and a few chapters from RWJJ.  But I will also indicate chapters in KGW that fit with the class sessions if you want more background or want to dig a little deeper.  </w:t>
      </w:r>
    </w:p>
    <w:p w14:paraId="5F7A3823" w14:textId="77777777" w:rsidR="00131A5D" w:rsidRPr="005F7C54" w:rsidRDefault="00131A5D"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6EC884A2" w14:textId="77777777" w:rsidR="005F7C54" w:rsidRPr="005F7C54" w:rsidRDefault="005F7C54"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sidRPr="005F7C54">
        <w:rPr>
          <w:rFonts w:ascii="Arial" w:hAnsi="Arial"/>
          <w:b/>
          <w:sz w:val="22"/>
        </w:rPr>
        <w:t>Grading</w:t>
      </w:r>
    </w:p>
    <w:p w14:paraId="1D95269A" w14:textId="623464F7" w:rsidR="005F7C54" w:rsidRDefault="005F7C54"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5F7C54">
        <w:rPr>
          <w:rFonts w:ascii="Arial" w:hAnsi="Arial"/>
          <w:sz w:val="22"/>
        </w:rPr>
        <w:t>The primary deliverable in this theme is the project.  That counts for 50% of your grade.  This is described in detail in a separate memo.  The other 50% is divided equally between deliverables for Bhambri and Campbell.  In Strategy, there</w:t>
      </w:r>
      <w:r w:rsidR="00477AC1">
        <w:rPr>
          <w:rFonts w:ascii="Arial" w:hAnsi="Arial"/>
          <w:sz w:val="22"/>
        </w:rPr>
        <w:t xml:space="preserve"> will be three in-class quizzes</w:t>
      </w:r>
      <w:r w:rsidR="00CF1164">
        <w:rPr>
          <w:rFonts w:ascii="Arial" w:hAnsi="Arial"/>
          <w:sz w:val="22"/>
        </w:rPr>
        <w:t xml:space="preserve"> </w:t>
      </w:r>
      <w:r w:rsidRPr="005F7C54">
        <w:rPr>
          <w:rFonts w:ascii="Arial" w:hAnsi="Arial"/>
          <w:sz w:val="22"/>
        </w:rPr>
        <w:t xml:space="preserve">to cover concepts – the quizzes will account for 5% of the grade. </w:t>
      </w:r>
      <w:r w:rsidRPr="006D0237">
        <w:rPr>
          <w:rFonts w:ascii="Arial" w:hAnsi="Arial"/>
          <w:sz w:val="22"/>
        </w:rPr>
        <w:t>In addition, we will have a group case analysis that will account for an additional 5% of your grade.</w:t>
      </w:r>
      <w:r w:rsidRPr="005F7C54">
        <w:rPr>
          <w:rFonts w:ascii="Arial" w:hAnsi="Arial"/>
          <w:sz w:val="22"/>
        </w:rPr>
        <w:t xml:space="preserve"> The balance </w:t>
      </w:r>
      <w:r w:rsidR="0060100D">
        <w:rPr>
          <w:rFonts w:ascii="Arial" w:hAnsi="Arial"/>
          <w:sz w:val="22"/>
        </w:rPr>
        <w:t xml:space="preserve">of </w:t>
      </w:r>
      <w:r w:rsidRPr="005F7C54">
        <w:rPr>
          <w:rFonts w:ascii="Arial" w:hAnsi="Arial"/>
          <w:sz w:val="22"/>
        </w:rPr>
        <w:t>15%</w:t>
      </w:r>
      <w:r w:rsidR="006D0237">
        <w:rPr>
          <w:rFonts w:ascii="Arial" w:hAnsi="Arial"/>
          <w:sz w:val="22"/>
        </w:rPr>
        <w:t xml:space="preserve"> will be based on a </w:t>
      </w:r>
      <w:r w:rsidRPr="005F7C54">
        <w:rPr>
          <w:rFonts w:ascii="Arial" w:hAnsi="Arial"/>
          <w:sz w:val="22"/>
        </w:rPr>
        <w:t>take home case exam at the end of the theme</w:t>
      </w:r>
      <w:r w:rsidR="006D0237">
        <w:rPr>
          <w:rFonts w:ascii="Arial" w:hAnsi="Arial"/>
          <w:sz w:val="22"/>
        </w:rPr>
        <w:t xml:space="preserve"> that can be done individually or with one other person</w:t>
      </w:r>
      <w:r w:rsidRPr="005F7C54">
        <w:rPr>
          <w:rFonts w:ascii="Arial" w:hAnsi="Arial"/>
          <w:sz w:val="22"/>
        </w:rPr>
        <w:t>.  In Finance there will be t</w:t>
      </w:r>
      <w:r w:rsidR="00131A5D">
        <w:rPr>
          <w:rFonts w:ascii="Arial" w:hAnsi="Arial"/>
          <w:sz w:val="22"/>
        </w:rPr>
        <w:t>wo</w:t>
      </w:r>
      <w:r w:rsidRPr="005F7C54">
        <w:rPr>
          <w:rFonts w:ascii="Arial" w:hAnsi="Arial"/>
          <w:sz w:val="22"/>
        </w:rPr>
        <w:t xml:space="preserve"> quizzes.  These will be given at the beginning of class on </w:t>
      </w:r>
      <w:r w:rsidR="00C71453">
        <w:rPr>
          <w:rFonts w:ascii="Arial" w:hAnsi="Arial"/>
          <w:sz w:val="22"/>
        </w:rPr>
        <w:t>the third and fourth weeks of the theme.</w:t>
      </w:r>
      <w:r w:rsidRPr="005F7C54">
        <w:rPr>
          <w:rFonts w:ascii="Arial" w:hAnsi="Arial"/>
          <w:sz w:val="22"/>
        </w:rPr>
        <w:t xml:space="preserve">  T</w:t>
      </w:r>
      <w:r w:rsidR="00C71453">
        <w:rPr>
          <w:rFonts w:ascii="Arial" w:hAnsi="Arial"/>
          <w:sz w:val="22"/>
        </w:rPr>
        <w:t>hese t</w:t>
      </w:r>
      <w:r w:rsidRPr="005F7C54">
        <w:rPr>
          <w:rFonts w:ascii="Arial" w:hAnsi="Arial"/>
          <w:sz w:val="22"/>
        </w:rPr>
        <w:t xml:space="preserve">wo </w:t>
      </w:r>
      <w:r w:rsidR="00C71453">
        <w:rPr>
          <w:rFonts w:ascii="Arial" w:hAnsi="Arial"/>
          <w:sz w:val="22"/>
        </w:rPr>
        <w:t>q</w:t>
      </w:r>
      <w:r w:rsidRPr="005F7C54">
        <w:rPr>
          <w:rFonts w:ascii="Arial" w:hAnsi="Arial"/>
          <w:sz w:val="22"/>
        </w:rPr>
        <w:t xml:space="preserve">uizzes will comprise 25% of your theme grade.  </w:t>
      </w:r>
    </w:p>
    <w:p w14:paraId="7DF69D36" w14:textId="77777777" w:rsidR="005F7C54" w:rsidRDefault="005F7C54"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78FA1474" w14:textId="77777777" w:rsidR="006D0237" w:rsidRDefault="006D0237">
      <w:pPr>
        <w:rPr>
          <w:rFonts w:ascii="Arial" w:hAnsi="Arial"/>
          <w:sz w:val="22"/>
        </w:rPr>
      </w:pPr>
      <w:r>
        <w:rPr>
          <w:rFonts w:ascii="Arial" w:hAnsi="Arial"/>
          <w:sz w:val="22"/>
        </w:rPr>
        <w:br w:type="page"/>
      </w:r>
    </w:p>
    <w:p w14:paraId="2CEF9F73" w14:textId="77777777" w:rsidR="006D0237" w:rsidRDefault="006D0237"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7FC4DB9C" w14:textId="77777777" w:rsidR="005F7C54" w:rsidRPr="005F7C54" w:rsidRDefault="005F7C54"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sidRPr="005F7C54">
        <w:rPr>
          <w:rFonts w:ascii="Arial" w:hAnsi="Arial"/>
          <w:b/>
          <w:sz w:val="22"/>
        </w:rPr>
        <w:t>Executive MBA Program</w:t>
      </w:r>
    </w:p>
    <w:p w14:paraId="3E29F1E6" w14:textId="77777777" w:rsidR="005F7C54" w:rsidRPr="005F7C54" w:rsidRDefault="005F7C54"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sidRPr="005F7C54">
        <w:rPr>
          <w:rFonts w:ascii="Arial" w:hAnsi="Arial"/>
          <w:b/>
          <w:sz w:val="22"/>
        </w:rPr>
        <w:t>Friday, November 1</w:t>
      </w:r>
      <w:r w:rsidR="000F5697">
        <w:rPr>
          <w:rFonts w:ascii="Arial" w:hAnsi="Arial"/>
          <w:b/>
          <w:sz w:val="22"/>
        </w:rPr>
        <w:t>4</w:t>
      </w:r>
      <w:r w:rsidRPr="005F7C54">
        <w:rPr>
          <w:rFonts w:ascii="Arial" w:hAnsi="Arial"/>
          <w:b/>
          <w:sz w:val="22"/>
        </w:rPr>
        <w:t xml:space="preserve">, </w:t>
      </w:r>
      <w:r w:rsidR="000F5697">
        <w:rPr>
          <w:rFonts w:ascii="Arial" w:hAnsi="Arial"/>
          <w:b/>
          <w:sz w:val="22"/>
        </w:rPr>
        <w:t>2014</w:t>
      </w:r>
    </w:p>
    <w:p w14:paraId="6A31D2B4" w14:textId="77777777" w:rsidR="00780096" w:rsidRDefault="00780096"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146D2E8B" w14:textId="77777777" w:rsidR="005F7C54" w:rsidRDefault="005F7C54"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r w:rsidRPr="005F7C54">
        <w:rPr>
          <w:rFonts w:ascii="Arial" w:hAnsi="Arial"/>
          <w:b/>
          <w:sz w:val="22"/>
        </w:rPr>
        <w:t xml:space="preserve"> 8:50 a.m. - 12:10 p.m.</w:t>
      </w:r>
      <w:r w:rsidRPr="005F7C54">
        <w:rPr>
          <w:rFonts w:ascii="Arial" w:hAnsi="Arial"/>
          <w:b/>
          <w:sz w:val="22"/>
        </w:rPr>
        <w:tab/>
      </w:r>
      <w:r w:rsidRPr="005F7C54">
        <w:rPr>
          <w:rFonts w:ascii="Arial" w:hAnsi="Arial"/>
          <w:b/>
          <w:sz w:val="22"/>
        </w:rPr>
        <w:tab/>
      </w:r>
      <w:r w:rsidRPr="005F7C54">
        <w:rPr>
          <w:rFonts w:ascii="Arial" w:hAnsi="Arial"/>
          <w:b/>
          <w:sz w:val="22"/>
        </w:rPr>
        <w:tab/>
      </w:r>
      <w:r w:rsidRPr="005F7C54">
        <w:rPr>
          <w:rFonts w:ascii="Arial" w:hAnsi="Arial"/>
          <w:b/>
          <w:sz w:val="22"/>
        </w:rPr>
        <w:tab/>
      </w:r>
      <w:r w:rsidRPr="005F7C54">
        <w:rPr>
          <w:rFonts w:ascii="Arial" w:hAnsi="Arial"/>
          <w:b/>
          <w:sz w:val="22"/>
        </w:rPr>
        <w:tab/>
        <w:t xml:space="preserve">   </w:t>
      </w:r>
      <w:r w:rsidRPr="005F7C54">
        <w:rPr>
          <w:rFonts w:ascii="Arial" w:hAnsi="Arial"/>
          <w:b/>
          <w:sz w:val="22"/>
        </w:rPr>
        <w:tab/>
        <w:t xml:space="preserve">        </w:t>
      </w:r>
      <w:r w:rsidR="00780096">
        <w:rPr>
          <w:rFonts w:ascii="Arial" w:hAnsi="Arial"/>
          <w:b/>
          <w:sz w:val="22"/>
        </w:rPr>
        <w:tab/>
      </w:r>
      <w:r w:rsidRPr="005F7C54">
        <w:rPr>
          <w:rFonts w:ascii="Arial" w:hAnsi="Arial"/>
          <w:b/>
          <w:sz w:val="22"/>
        </w:rPr>
        <w:t xml:space="preserve"> Professor: Bhambri</w:t>
      </w:r>
    </w:p>
    <w:p w14:paraId="3B9F343B" w14:textId="77777777" w:rsidR="006D0237" w:rsidRDefault="006D0237"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65A39BF0" w14:textId="77777777" w:rsidR="006D0237" w:rsidRDefault="006D0237" w:rsidP="006D0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Pr>
          <w:rFonts w:ascii="Arial" w:hAnsi="Arial"/>
          <w:b/>
          <w:sz w:val="22"/>
        </w:rPr>
        <w:t>Competitive Dynamics</w:t>
      </w:r>
    </w:p>
    <w:p w14:paraId="50A24497" w14:textId="77777777" w:rsidR="006D0237" w:rsidRDefault="006D0237" w:rsidP="006D0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p>
    <w:p w14:paraId="7C2E3F1A" w14:textId="77777777" w:rsidR="006D0237" w:rsidRDefault="006D0237" w:rsidP="006D0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We begin Theme 8 with a classic competitive battle between The Holland Sweetener Company and </w:t>
      </w:r>
      <w:proofErr w:type="spellStart"/>
      <w:r>
        <w:rPr>
          <w:rFonts w:ascii="Arial" w:hAnsi="Arial"/>
          <w:sz w:val="22"/>
        </w:rPr>
        <w:t>Nutrasweet</w:t>
      </w:r>
      <w:proofErr w:type="spellEnd"/>
      <w:r w:rsidR="008538C9">
        <w:rPr>
          <w:rFonts w:ascii="Arial" w:hAnsi="Arial"/>
          <w:sz w:val="22"/>
        </w:rPr>
        <w:t xml:space="preserve">. It is an opportunity to study a game in business that occurs at multiple levels, including the surface game of tactics and the underlying game of value. Moreover, the dynamics are played out in the context of patent expiration, making the issues timeless in their relevance. For example, you will see parallels with big </w:t>
      </w:r>
      <w:proofErr w:type="spellStart"/>
      <w:r w:rsidR="008538C9">
        <w:rPr>
          <w:rFonts w:ascii="Arial" w:hAnsi="Arial"/>
          <w:sz w:val="22"/>
        </w:rPr>
        <w:t>pharma</w:t>
      </w:r>
      <w:proofErr w:type="spellEnd"/>
      <w:r w:rsidR="008538C9">
        <w:rPr>
          <w:rFonts w:ascii="Arial" w:hAnsi="Arial"/>
          <w:sz w:val="22"/>
        </w:rPr>
        <w:t xml:space="preserve"> and generics manufacturers.</w:t>
      </w:r>
      <w:r w:rsidR="00871246">
        <w:rPr>
          <w:rFonts w:ascii="Arial" w:hAnsi="Arial"/>
          <w:sz w:val="22"/>
        </w:rPr>
        <w:t xml:space="preserve"> We will also extend our discussion of competitive dynamics to consider current cases, e.g., </w:t>
      </w:r>
      <w:proofErr w:type="spellStart"/>
      <w:r w:rsidR="00871246">
        <w:rPr>
          <w:rFonts w:ascii="Arial" w:hAnsi="Arial"/>
          <w:sz w:val="22"/>
        </w:rPr>
        <w:t>Uber</w:t>
      </w:r>
      <w:proofErr w:type="spellEnd"/>
      <w:r w:rsidR="00871246">
        <w:rPr>
          <w:rFonts w:ascii="Arial" w:hAnsi="Arial"/>
          <w:sz w:val="22"/>
        </w:rPr>
        <w:t xml:space="preserve"> </w:t>
      </w:r>
      <w:proofErr w:type="spellStart"/>
      <w:r w:rsidR="00871246">
        <w:rPr>
          <w:rFonts w:ascii="Arial" w:hAnsi="Arial"/>
          <w:sz w:val="22"/>
        </w:rPr>
        <w:t>vs</w:t>
      </w:r>
      <w:proofErr w:type="spellEnd"/>
      <w:r w:rsidR="00871246">
        <w:rPr>
          <w:rFonts w:ascii="Arial" w:hAnsi="Arial"/>
          <w:sz w:val="22"/>
        </w:rPr>
        <w:t xml:space="preserve"> </w:t>
      </w:r>
      <w:proofErr w:type="spellStart"/>
      <w:r w:rsidR="00871246">
        <w:rPr>
          <w:rFonts w:ascii="Arial" w:hAnsi="Arial"/>
          <w:sz w:val="22"/>
        </w:rPr>
        <w:t>Lyft</w:t>
      </w:r>
      <w:proofErr w:type="spellEnd"/>
      <w:r w:rsidR="00871246">
        <w:rPr>
          <w:rFonts w:ascii="Arial" w:hAnsi="Arial"/>
          <w:sz w:val="22"/>
        </w:rPr>
        <w:t>, etc.</w:t>
      </w:r>
    </w:p>
    <w:p w14:paraId="1537B804" w14:textId="77777777" w:rsidR="008538C9" w:rsidRDefault="008538C9" w:rsidP="006D0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159B36C4" w14:textId="77777777" w:rsidR="008538C9" w:rsidRPr="00871246" w:rsidRDefault="008538C9" w:rsidP="006D0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r w:rsidRPr="00871246">
        <w:rPr>
          <w:rFonts w:ascii="Arial" w:hAnsi="Arial"/>
          <w:b/>
          <w:sz w:val="22"/>
        </w:rPr>
        <w:t>Assignment:</w:t>
      </w:r>
    </w:p>
    <w:p w14:paraId="7E90B15A" w14:textId="77777777" w:rsidR="008538C9" w:rsidRDefault="008538C9" w:rsidP="006D0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0FF0B3B9" w14:textId="77777777" w:rsidR="008538C9" w:rsidRDefault="008538C9" w:rsidP="006D0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Case: Bitter Competition: The Holland Sweetener Company vs. NutraSweet (A)</w:t>
      </w:r>
      <w:r w:rsidR="00871246">
        <w:rPr>
          <w:rFonts w:ascii="Arial" w:hAnsi="Arial"/>
          <w:sz w:val="22"/>
        </w:rPr>
        <w:t xml:space="preserve"> 794-079</w:t>
      </w:r>
    </w:p>
    <w:p w14:paraId="7E101CE0" w14:textId="1B94BC49" w:rsidR="0075598B" w:rsidRDefault="0075598B" w:rsidP="006D0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Spreadsheet supplement: Bitter Competition Spreadsheet Supplement XLS329-XLS-ENG</w:t>
      </w:r>
    </w:p>
    <w:p w14:paraId="77875FB7" w14:textId="77777777" w:rsidR="0075598B" w:rsidRPr="0075598B" w:rsidRDefault="0075598B" w:rsidP="0075598B">
      <w:pPr>
        <w:rPr>
          <w:rFonts w:ascii="Arial" w:hAnsi="Arial" w:cs="Arial"/>
          <w:sz w:val="22"/>
          <w:szCs w:val="22"/>
        </w:rPr>
      </w:pPr>
      <w:r w:rsidRPr="0075598B">
        <w:rPr>
          <w:rFonts w:ascii="Arial" w:hAnsi="Arial"/>
          <w:sz w:val="22"/>
        </w:rPr>
        <w:t xml:space="preserve">Reading: </w:t>
      </w:r>
      <w:r w:rsidRPr="0075598B">
        <w:rPr>
          <w:rFonts w:ascii="Arial" w:hAnsi="Arial" w:cs="Arial"/>
          <w:sz w:val="22"/>
          <w:szCs w:val="22"/>
        </w:rPr>
        <w:t>Competitor Analysis: Anticipating Competitive Actions #9 701 120</w:t>
      </w:r>
    </w:p>
    <w:p w14:paraId="097090B8" w14:textId="3E6CA9BA" w:rsidR="0075598B" w:rsidRDefault="0075598B" w:rsidP="006D0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202B7496" w14:textId="77777777" w:rsidR="00871246" w:rsidRDefault="00871246" w:rsidP="006D0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3E2450B2" w14:textId="77777777" w:rsidR="00871246" w:rsidRDefault="00871246" w:rsidP="006D0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r w:rsidRPr="00871246">
        <w:rPr>
          <w:rFonts w:ascii="Arial" w:hAnsi="Arial"/>
          <w:b/>
          <w:sz w:val="22"/>
        </w:rPr>
        <w:t>Preparation Questions:</w:t>
      </w:r>
    </w:p>
    <w:p w14:paraId="12388AF8" w14:textId="77777777" w:rsidR="00871246" w:rsidRDefault="00871246" w:rsidP="006D0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1E37F874" w14:textId="77777777" w:rsidR="00871246" w:rsidRDefault="00871246" w:rsidP="006D0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1.</w:t>
      </w:r>
      <w:r>
        <w:rPr>
          <w:rFonts w:ascii="Arial" w:hAnsi="Arial"/>
          <w:sz w:val="22"/>
        </w:rPr>
        <w:tab/>
        <w:t xml:space="preserve">How should </w:t>
      </w:r>
      <w:proofErr w:type="spellStart"/>
      <w:r>
        <w:rPr>
          <w:rFonts w:ascii="Arial" w:hAnsi="Arial"/>
          <w:sz w:val="22"/>
        </w:rPr>
        <w:t>Vermijs</w:t>
      </w:r>
      <w:proofErr w:type="spellEnd"/>
      <w:r>
        <w:rPr>
          <w:rFonts w:ascii="Arial" w:hAnsi="Arial"/>
          <w:sz w:val="22"/>
        </w:rPr>
        <w:t xml:space="preserve"> expect NutraSweet to respond to the Holland Sweetener Company’s entry into the European and Canadian aspartame markets?</w:t>
      </w:r>
    </w:p>
    <w:p w14:paraId="644341FF" w14:textId="3408062D" w:rsidR="00871246" w:rsidRDefault="00871246" w:rsidP="006D0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2.</w:t>
      </w:r>
      <w:r>
        <w:rPr>
          <w:rFonts w:ascii="Arial" w:hAnsi="Arial"/>
          <w:sz w:val="22"/>
        </w:rPr>
        <w:tab/>
        <w:t xml:space="preserve">Specifically, how should </w:t>
      </w:r>
      <w:proofErr w:type="spellStart"/>
      <w:r>
        <w:rPr>
          <w:rFonts w:ascii="Arial" w:hAnsi="Arial"/>
          <w:sz w:val="22"/>
        </w:rPr>
        <w:t>Vermijs</w:t>
      </w:r>
      <w:proofErr w:type="spellEnd"/>
      <w:r>
        <w:rPr>
          <w:rFonts w:ascii="Arial" w:hAnsi="Arial"/>
          <w:sz w:val="22"/>
        </w:rPr>
        <w:t xml:space="preserve"> assess the relative likelihood of the two scenarios – price war and normal competition – he has in mind?</w:t>
      </w:r>
      <w:r w:rsidR="0075598B">
        <w:rPr>
          <w:rFonts w:ascii="Arial" w:hAnsi="Arial"/>
          <w:sz w:val="22"/>
        </w:rPr>
        <w:t xml:space="preserve"> In assessing the different options, look at the qualitative and quantitative analysis.</w:t>
      </w:r>
    </w:p>
    <w:p w14:paraId="0347B4E6" w14:textId="77777777" w:rsidR="00871246" w:rsidRDefault="00871246" w:rsidP="006D0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70F38630" w14:textId="77777777" w:rsidR="00871246" w:rsidRDefault="00871246" w:rsidP="006D0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496FC6D7" w14:textId="77777777" w:rsidR="00871246" w:rsidRDefault="00871246" w:rsidP="006D0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602C0A22" w14:textId="6AF1A8C5" w:rsidR="00871246" w:rsidRDefault="00CF1164" w:rsidP="006D0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Readings:</w:t>
      </w:r>
    </w:p>
    <w:p w14:paraId="7B8207CD" w14:textId="77777777" w:rsidR="00CF1164" w:rsidRDefault="00CF1164" w:rsidP="00CF11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Case: Bitter Competition: The Holland Sweetener Company vs. NutraSweet (A) 794-079</w:t>
      </w:r>
    </w:p>
    <w:p w14:paraId="46722F12" w14:textId="77777777" w:rsidR="00CF1164" w:rsidRDefault="00CF1164" w:rsidP="00CF11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Spreadsheet supplement: Bitter Competition Spreadsheet Supplement XLS329-XLS-ENG</w:t>
      </w:r>
    </w:p>
    <w:p w14:paraId="25849916" w14:textId="77777777" w:rsidR="00CF1164" w:rsidRPr="0075598B" w:rsidRDefault="00CF1164" w:rsidP="00CF1164">
      <w:pPr>
        <w:rPr>
          <w:rFonts w:ascii="Arial" w:hAnsi="Arial" w:cs="Arial"/>
          <w:sz w:val="22"/>
          <w:szCs w:val="22"/>
        </w:rPr>
      </w:pPr>
      <w:r w:rsidRPr="0075598B">
        <w:rPr>
          <w:rFonts w:ascii="Arial" w:hAnsi="Arial"/>
          <w:sz w:val="22"/>
        </w:rPr>
        <w:t xml:space="preserve">Reading: </w:t>
      </w:r>
      <w:r w:rsidRPr="0075598B">
        <w:rPr>
          <w:rFonts w:ascii="Arial" w:hAnsi="Arial" w:cs="Arial"/>
          <w:sz w:val="22"/>
          <w:szCs w:val="22"/>
        </w:rPr>
        <w:t>Competitor Analysis: Anticipating Competitive Actions #9 701 120</w:t>
      </w:r>
    </w:p>
    <w:p w14:paraId="148DA700" w14:textId="77777777" w:rsidR="00871246" w:rsidRDefault="00871246">
      <w:pPr>
        <w:rPr>
          <w:rFonts w:ascii="Arial" w:hAnsi="Arial"/>
          <w:sz w:val="22"/>
        </w:rPr>
      </w:pPr>
      <w:r>
        <w:rPr>
          <w:rFonts w:ascii="Arial" w:hAnsi="Arial"/>
          <w:sz w:val="22"/>
        </w:rPr>
        <w:br w:type="page"/>
      </w:r>
    </w:p>
    <w:p w14:paraId="194C6D04" w14:textId="77777777" w:rsidR="00871246" w:rsidRPr="00871246" w:rsidRDefault="00871246" w:rsidP="006D0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23FEE6E8" w14:textId="77777777" w:rsidR="00871246" w:rsidRDefault="00871246" w:rsidP="006D0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04ED0B75" w14:textId="77777777" w:rsidR="00871246" w:rsidRPr="006D0237" w:rsidRDefault="00871246" w:rsidP="006D0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14DD2B53" w14:textId="77777777" w:rsidR="005F7C54" w:rsidRDefault="005F7C54"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03D3BBE3" w14:textId="77777777" w:rsidR="005F7C54" w:rsidRPr="005F7C54" w:rsidRDefault="005F7C54"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sidRPr="005F7C54">
        <w:rPr>
          <w:rFonts w:ascii="Arial" w:hAnsi="Arial"/>
          <w:b/>
          <w:sz w:val="22"/>
        </w:rPr>
        <w:t>Executive MBA Program</w:t>
      </w:r>
    </w:p>
    <w:p w14:paraId="6CDBB7CC" w14:textId="77777777" w:rsidR="005F7C54" w:rsidRPr="005F7C54" w:rsidRDefault="005F7C54"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sidRPr="005F7C54">
        <w:rPr>
          <w:rFonts w:ascii="Arial" w:hAnsi="Arial"/>
          <w:b/>
          <w:sz w:val="22"/>
        </w:rPr>
        <w:t>Friday, November 1</w:t>
      </w:r>
      <w:r w:rsidR="000F5697">
        <w:rPr>
          <w:rFonts w:ascii="Arial" w:hAnsi="Arial"/>
          <w:b/>
          <w:sz w:val="22"/>
        </w:rPr>
        <w:t>4</w:t>
      </w:r>
      <w:r w:rsidRPr="005F7C54">
        <w:rPr>
          <w:rFonts w:ascii="Arial" w:hAnsi="Arial"/>
          <w:b/>
          <w:sz w:val="22"/>
        </w:rPr>
        <w:t xml:space="preserve">, </w:t>
      </w:r>
      <w:r w:rsidR="000F5697">
        <w:rPr>
          <w:rFonts w:ascii="Arial" w:hAnsi="Arial"/>
          <w:b/>
          <w:sz w:val="22"/>
        </w:rPr>
        <w:t>2014</w:t>
      </w:r>
    </w:p>
    <w:p w14:paraId="44270020" w14:textId="77777777" w:rsidR="005F7C54" w:rsidRPr="005F7C54" w:rsidRDefault="005F7C54"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273C9E93" w14:textId="77777777" w:rsidR="005F7C54" w:rsidRPr="005F7C54" w:rsidRDefault="005F7C54"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r w:rsidRPr="005F7C54">
        <w:rPr>
          <w:rFonts w:ascii="Arial" w:hAnsi="Arial"/>
          <w:b/>
          <w:sz w:val="22"/>
        </w:rPr>
        <w:t>1:10 a.m.– 4:30 p.m.</w:t>
      </w:r>
      <w:r w:rsidRPr="005F7C54">
        <w:rPr>
          <w:rFonts w:ascii="Arial" w:hAnsi="Arial"/>
          <w:b/>
          <w:sz w:val="22"/>
        </w:rPr>
        <w:tab/>
      </w:r>
      <w:r w:rsidRPr="005F7C54">
        <w:rPr>
          <w:rFonts w:ascii="Arial" w:hAnsi="Arial"/>
          <w:b/>
          <w:sz w:val="22"/>
        </w:rPr>
        <w:tab/>
      </w:r>
      <w:r w:rsidRPr="005F7C54">
        <w:rPr>
          <w:rFonts w:ascii="Arial" w:hAnsi="Arial"/>
          <w:b/>
          <w:sz w:val="22"/>
        </w:rPr>
        <w:tab/>
      </w:r>
      <w:r w:rsidRPr="005F7C54">
        <w:rPr>
          <w:rFonts w:ascii="Arial" w:hAnsi="Arial"/>
          <w:b/>
          <w:sz w:val="22"/>
        </w:rPr>
        <w:tab/>
      </w:r>
      <w:r w:rsidRPr="005F7C54">
        <w:rPr>
          <w:rFonts w:ascii="Arial" w:hAnsi="Arial"/>
          <w:b/>
          <w:sz w:val="22"/>
        </w:rPr>
        <w:tab/>
      </w:r>
      <w:r w:rsidRPr="005F7C54">
        <w:rPr>
          <w:rFonts w:ascii="Arial" w:hAnsi="Arial"/>
          <w:b/>
          <w:sz w:val="22"/>
        </w:rPr>
        <w:tab/>
      </w:r>
      <w:r w:rsidRPr="005F7C54">
        <w:rPr>
          <w:rFonts w:ascii="Arial" w:hAnsi="Arial"/>
          <w:b/>
          <w:sz w:val="22"/>
        </w:rPr>
        <w:tab/>
      </w:r>
      <w:r w:rsidR="00780096">
        <w:rPr>
          <w:rFonts w:ascii="Arial" w:hAnsi="Arial"/>
          <w:b/>
          <w:sz w:val="22"/>
        </w:rPr>
        <w:tab/>
      </w:r>
      <w:r w:rsidRPr="005F7C54">
        <w:rPr>
          <w:rFonts w:ascii="Arial" w:hAnsi="Arial"/>
          <w:b/>
          <w:sz w:val="22"/>
        </w:rPr>
        <w:t>Professor Campbell</w:t>
      </w:r>
    </w:p>
    <w:p w14:paraId="5B9C23CD" w14:textId="77777777" w:rsidR="005F7C54" w:rsidRPr="005F7C54" w:rsidRDefault="005F7C54"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1016445F" w14:textId="77777777" w:rsidR="00C71453" w:rsidRPr="005F7C54" w:rsidRDefault="00C71453" w:rsidP="00C714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u w:val="single"/>
        </w:rPr>
      </w:pPr>
      <w:r>
        <w:rPr>
          <w:rFonts w:ascii="Arial" w:hAnsi="Arial"/>
          <w:b/>
          <w:sz w:val="22"/>
          <w:u w:val="single"/>
        </w:rPr>
        <w:t>Valuation Framework</w:t>
      </w:r>
    </w:p>
    <w:p w14:paraId="41499C45" w14:textId="77777777" w:rsidR="00C71453" w:rsidRPr="005F7C54" w:rsidRDefault="00C71453" w:rsidP="00C714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3FFCDFE7" w14:textId="77777777" w:rsidR="00C71453" w:rsidRPr="005F7C54" w:rsidRDefault="00780096" w:rsidP="00C714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This session begins with </w:t>
      </w:r>
      <w:r w:rsidR="00C71453" w:rsidRPr="005F7C54">
        <w:rPr>
          <w:rFonts w:ascii="Arial" w:hAnsi="Arial"/>
          <w:sz w:val="22"/>
        </w:rPr>
        <w:t>a discussion of the lessons learned on the trip to China</w:t>
      </w:r>
      <w:r>
        <w:rPr>
          <w:rFonts w:ascii="Arial" w:hAnsi="Arial"/>
          <w:sz w:val="22"/>
        </w:rPr>
        <w:t>.</w:t>
      </w:r>
      <w:r w:rsidR="00C71453" w:rsidRPr="005F7C54">
        <w:rPr>
          <w:rFonts w:ascii="Arial" w:hAnsi="Arial"/>
          <w:sz w:val="22"/>
        </w:rPr>
        <w:t xml:space="preserve"> </w:t>
      </w:r>
      <w:r>
        <w:rPr>
          <w:rFonts w:ascii="Arial" w:hAnsi="Arial"/>
          <w:sz w:val="22"/>
        </w:rPr>
        <w:t xml:space="preserve">We will then get started on the finance content of the theme.  </w:t>
      </w:r>
      <w:r w:rsidR="00C71453" w:rsidRPr="005F7C54">
        <w:rPr>
          <w:rFonts w:ascii="Arial" w:hAnsi="Arial"/>
          <w:sz w:val="22"/>
        </w:rPr>
        <w:t xml:space="preserve">This session </w:t>
      </w:r>
      <w:r>
        <w:rPr>
          <w:rFonts w:ascii="Arial" w:hAnsi="Arial"/>
          <w:sz w:val="22"/>
        </w:rPr>
        <w:t xml:space="preserve">introduces the valuation framework that is a central part of the theme.  This framework is based on the so-called entity approach to valuing levered companies where expected future free cash flows are discounted at the weighted average cost of capital.  A spreadsheet referred </w:t>
      </w:r>
      <w:proofErr w:type="gramStart"/>
      <w:r>
        <w:rPr>
          <w:rFonts w:ascii="Arial" w:hAnsi="Arial"/>
          <w:sz w:val="22"/>
        </w:rPr>
        <w:t>to</w:t>
      </w:r>
      <w:proofErr w:type="gramEnd"/>
      <w:r>
        <w:rPr>
          <w:rFonts w:ascii="Arial" w:hAnsi="Arial"/>
          <w:sz w:val="22"/>
        </w:rPr>
        <w:t xml:space="preserve"> as the Valuation Template will also be introduced.  This spreadsheet can be used (but does not have to be used) for your Theme 8 project.  </w:t>
      </w:r>
    </w:p>
    <w:p w14:paraId="63267CC7" w14:textId="77777777" w:rsidR="00C71453" w:rsidRPr="005F7C54" w:rsidRDefault="00C71453" w:rsidP="00C714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568DD2A8" w14:textId="77777777" w:rsidR="00C71453" w:rsidRPr="005F7C54" w:rsidRDefault="00C71453" w:rsidP="00C714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r w:rsidRPr="005F7C54">
        <w:rPr>
          <w:rFonts w:ascii="Arial" w:hAnsi="Arial"/>
          <w:b/>
          <w:sz w:val="22"/>
        </w:rPr>
        <w:t>Assignment:</w:t>
      </w:r>
    </w:p>
    <w:p w14:paraId="19D7543F" w14:textId="77777777" w:rsidR="0079200A" w:rsidRPr="005F7C54" w:rsidRDefault="0079200A" w:rsidP="00792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Reading:  </w:t>
      </w:r>
      <w:r w:rsidRPr="005F7C54">
        <w:rPr>
          <w:rFonts w:ascii="Arial" w:hAnsi="Arial"/>
          <w:sz w:val="22"/>
        </w:rPr>
        <w:t>“</w:t>
      </w:r>
      <w:r>
        <w:rPr>
          <w:rFonts w:ascii="Arial" w:hAnsi="Arial"/>
          <w:sz w:val="22"/>
        </w:rPr>
        <w:t>Performance Metrics”</w:t>
      </w:r>
      <w:r w:rsidRPr="005F7C54">
        <w:rPr>
          <w:rFonts w:ascii="Arial" w:hAnsi="Arial"/>
          <w:sz w:val="22"/>
        </w:rPr>
        <w:t>, Campbell Teaching Note</w:t>
      </w:r>
    </w:p>
    <w:p w14:paraId="74C7A6DC" w14:textId="77777777" w:rsidR="00C71453" w:rsidRPr="005F7C54" w:rsidRDefault="00C71453" w:rsidP="00C714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5F7C54">
        <w:rPr>
          <w:rFonts w:ascii="Arial" w:hAnsi="Arial"/>
          <w:sz w:val="22"/>
        </w:rPr>
        <w:t xml:space="preserve">Spreadsheet:  Valuation Template  </w:t>
      </w:r>
    </w:p>
    <w:p w14:paraId="2A594C0C" w14:textId="77777777" w:rsidR="005101B2" w:rsidRDefault="00C71453" w:rsidP="00510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5F7C54">
        <w:rPr>
          <w:rFonts w:ascii="Arial" w:hAnsi="Arial"/>
          <w:sz w:val="22"/>
        </w:rPr>
        <w:t xml:space="preserve">Background Reading: KGW Chapter 7 </w:t>
      </w:r>
    </w:p>
    <w:p w14:paraId="3EC7213B" w14:textId="77777777" w:rsidR="00871246" w:rsidRDefault="00871246">
      <w:pPr>
        <w:rPr>
          <w:rFonts w:ascii="Arial" w:hAnsi="Arial"/>
          <w:b/>
          <w:sz w:val="22"/>
        </w:rPr>
      </w:pPr>
      <w:r>
        <w:rPr>
          <w:rFonts w:ascii="Arial" w:hAnsi="Arial"/>
          <w:b/>
          <w:sz w:val="22"/>
        </w:rPr>
        <w:br w:type="page"/>
      </w:r>
    </w:p>
    <w:p w14:paraId="7852A919" w14:textId="77777777" w:rsidR="00C71453" w:rsidRPr="005F7C54" w:rsidRDefault="00C71453"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162E2E07" w14:textId="77777777" w:rsidR="005F7C54" w:rsidRPr="005F7C54" w:rsidRDefault="005F7C54"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sidRPr="005F7C54">
        <w:rPr>
          <w:rFonts w:ascii="Arial" w:hAnsi="Arial"/>
          <w:b/>
          <w:sz w:val="22"/>
        </w:rPr>
        <w:t>Executive MBA</w:t>
      </w:r>
    </w:p>
    <w:p w14:paraId="04A88575" w14:textId="77777777" w:rsidR="005F7C54" w:rsidRPr="005F7C54" w:rsidRDefault="005F7C54"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sidRPr="005F7C54">
        <w:rPr>
          <w:rFonts w:ascii="Arial" w:hAnsi="Arial"/>
          <w:b/>
          <w:sz w:val="22"/>
        </w:rPr>
        <w:t>Saturday, November 1</w:t>
      </w:r>
      <w:r w:rsidR="000F5697">
        <w:rPr>
          <w:rFonts w:ascii="Arial" w:hAnsi="Arial"/>
          <w:b/>
          <w:sz w:val="22"/>
        </w:rPr>
        <w:t>5</w:t>
      </w:r>
      <w:r w:rsidRPr="005F7C54">
        <w:rPr>
          <w:rFonts w:ascii="Arial" w:hAnsi="Arial"/>
          <w:b/>
          <w:sz w:val="22"/>
        </w:rPr>
        <w:t xml:space="preserve">, </w:t>
      </w:r>
      <w:r w:rsidR="000F5697">
        <w:rPr>
          <w:rFonts w:ascii="Arial" w:hAnsi="Arial"/>
          <w:b/>
          <w:sz w:val="22"/>
        </w:rPr>
        <w:t>2014</w:t>
      </w:r>
    </w:p>
    <w:p w14:paraId="501494D9" w14:textId="77777777" w:rsidR="005F7C54" w:rsidRPr="005F7C54" w:rsidRDefault="005F7C54"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409F1D47" w14:textId="77777777" w:rsidR="005F7C54" w:rsidRDefault="005F7C54"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r w:rsidRPr="005F7C54">
        <w:rPr>
          <w:rFonts w:ascii="Arial" w:hAnsi="Arial"/>
          <w:b/>
          <w:sz w:val="22"/>
        </w:rPr>
        <w:t>8:50 a.m. - 12:10 p.m.</w:t>
      </w:r>
      <w:r w:rsidRPr="005F7C54">
        <w:rPr>
          <w:rFonts w:ascii="Arial" w:hAnsi="Arial"/>
          <w:b/>
          <w:sz w:val="22"/>
        </w:rPr>
        <w:tab/>
      </w:r>
      <w:r w:rsidRPr="005F7C54">
        <w:rPr>
          <w:rFonts w:ascii="Arial" w:hAnsi="Arial"/>
          <w:b/>
          <w:sz w:val="22"/>
        </w:rPr>
        <w:tab/>
      </w:r>
      <w:r w:rsidRPr="005F7C54">
        <w:rPr>
          <w:rFonts w:ascii="Arial" w:hAnsi="Arial"/>
          <w:b/>
          <w:sz w:val="22"/>
        </w:rPr>
        <w:tab/>
      </w:r>
      <w:r w:rsidRPr="005F7C54">
        <w:rPr>
          <w:rFonts w:ascii="Arial" w:hAnsi="Arial"/>
          <w:b/>
          <w:sz w:val="22"/>
        </w:rPr>
        <w:tab/>
      </w:r>
      <w:r w:rsidRPr="005F7C54">
        <w:rPr>
          <w:rFonts w:ascii="Arial" w:hAnsi="Arial"/>
          <w:b/>
          <w:sz w:val="22"/>
        </w:rPr>
        <w:tab/>
        <w:t xml:space="preserve">   </w:t>
      </w:r>
      <w:r w:rsidRPr="005F7C54">
        <w:rPr>
          <w:rFonts w:ascii="Arial" w:hAnsi="Arial"/>
          <w:b/>
          <w:sz w:val="22"/>
        </w:rPr>
        <w:tab/>
        <w:t xml:space="preserve">       </w:t>
      </w:r>
      <w:r w:rsidR="00780096">
        <w:rPr>
          <w:rFonts w:ascii="Arial" w:hAnsi="Arial"/>
          <w:b/>
          <w:sz w:val="22"/>
        </w:rPr>
        <w:tab/>
      </w:r>
      <w:r w:rsidRPr="005F7C54">
        <w:rPr>
          <w:rFonts w:ascii="Arial" w:hAnsi="Arial"/>
          <w:b/>
          <w:sz w:val="22"/>
        </w:rPr>
        <w:t>Professor: Bhambri</w:t>
      </w:r>
    </w:p>
    <w:p w14:paraId="3332FB78" w14:textId="77777777" w:rsidR="00871246" w:rsidRDefault="00871246"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45E5F9CB" w14:textId="77777777" w:rsidR="00871246" w:rsidRDefault="00871246" w:rsidP="00871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Pr>
          <w:rFonts w:ascii="Arial" w:hAnsi="Arial"/>
          <w:b/>
          <w:sz w:val="22"/>
        </w:rPr>
        <w:t>Platform Competition</w:t>
      </w:r>
    </w:p>
    <w:p w14:paraId="22ACBA5D" w14:textId="77777777" w:rsidR="00871246" w:rsidRDefault="00871246" w:rsidP="00871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p>
    <w:p w14:paraId="57763E8D" w14:textId="423D1A8D" w:rsidR="005F7C54" w:rsidRDefault="009C78EE"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In this class, </w:t>
      </w:r>
      <w:r w:rsidR="00E30230">
        <w:rPr>
          <w:rFonts w:ascii="Arial" w:hAnsi="Arial"/>
          <w:sz w:val="22"/>
        </w:rPr>
        <w:t>we will first complete our discussion of Bitter Competition and then</w:t>
      </w:r>
      <w:r>
        <w:rPr>
          <w:rFonts w:ascii="Arial" w:hAnsi="Arial"/>
          <w:sz w:val="22"/>
        </w:rPr>
        <w:t xml:space="preserve"> extend our discussion of competitive dynamics to explore interaction between organizations with different business models. Specifically, we will see how a competitor successfully challenges an incumbent in a platform market defined by strong network effects and high switching costs. We will develop the concepts of value loops and strategic interaction.</w:t>
      </w:r>
    </w:p>
    <w:p w14:paraId="6E4A8CF9" w14:textId="77777777" w:rsidR="009C78EE" w:rsidRDefault="009C78EE"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3D0F1FEC" w14:textId="77777777" w:rsidR="009C78EE" w:rsidRDefault="009C78EE"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Assignment:</w:t>
      </w:r>
    </w:p>
    <w:p w14:paraId="08487721" w14:textId="77777777" w:rsidR="009C78EE" w:rsidRDefault="009C78EE"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5F0EF106" w14:textId="77777777" w:rsidR="009C78EE" w:rsidRDefault="009C78EE"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Case:</w:t>
      </w:r>
      <w:r>
        <w:rPr>
          <w:rFonts w:ascii="Arial" w:hAnsi="Arial"/>
          <w:sz w:val="22"/>
        </w:rPr>
        <w:tab/>
        <w:t>eBay, Inc. and Amazon.com (A)</w:t>
      </w:r>
      <w:r>
        <w:rPr>
          <w:rFonts w:ascii="Arial" w:hAnsi="Arial"/>
          <w:sz w:val="22"/>
        </w:rPr>
        <w:tab/>
        <w:t>712-045</w:t>
      </w:r>
    </w:p>
    <w:p w14:paraId="5B414A52" w14:textId="77777777" w:rsidR="0015631A" w:rsidRDefault="0015631A"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Case:</w:t>
      </w:r>
      <w:r>
        <w:rPr>
          <w:rFonts w:ascii="Arial" w:hAnsi="Arial"/>
          <w:sz w:val="22"/>
        </w:rPr>
        <w:tab/>
      </w:r>
      <w:proofErr w:type="spellStart"/>
      <w:r>
        <w:rPr>
          <w:rFonts w:ascii="Arial" w:hAnsi="Arial"/>
          <w:sz w:val="22"/>
        </w:rPr>
        <w:t>Alibaba’s</w:t>
      </w:r>
      <w:proofErr w:type="spellEnd"/>
      <w:r>
        <w:rPr>
          <w:rFonts w:ascii="Arial" w:hAnsi="Arial"/>
          <w:sz w:val="22"/>
        </w:rPr>
        <w:t xml:space="preserve"> </w:t>
      </w:r>
      <w:proofErr w:type="spellStart"/>
      <w:r>
        <w:rPr>
          <w:rFonts w:ascii="Arial" w:hAnsi="Arial"/>
          <w:sz w:val="22"/>
        </w:rPr>
        <w:t>TaoBao</w:t>
      </w:r>
      <w:proofErr w:type="spellEnd"/>
      <w:r w:rsidR="00B5240D">
        <w:rPr>
          <w:rFonts w:ascii="Arial" w:hAnsi="Arial"/>
          <w:sz w:val="22"/>
        </w:rPr>
        <w:t xml:space="preserve"> (A)</w:t>
      </w:r>
      <w:r w:rsidR="00B5240D">
        <w:rPr>
          <w:rFonts w:ascii="Arial" w:hAnsi="Arial"/>
          <w:sz w:val="22"/>
        </w:rPr>
        <w:tab/>
        <w:t>709-456</w:t>
      </w:r>
    </w:p>
    <w:p w14:paraId="72CD0F24" w14:textId="153C07A2" w:rsidR="009C78EE" w:rsidRDefault="009C78EE"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Article:</w:t>
      </w:r>
      <w:r>
        <w:rPr>
          <w:rFonts w:ascii="Arial" w:hAnsi="Arial"/>
          <w:sz w:val="22"/>
        </w:rPr>
        <w:tab/>
        <w:t xml:space="preserve">How to Design a Winning Business Model by R. </w:t>
      </w:r>
      <w:proofErr w:type="spellStart"/>
      <w:r>
        <w:rPr>
          <w:rFonts w:ascii="Arial" w:hAnsi="Arial"/>
          <w:sz w:val="22"/>
        </w:rPr>
        <w:t>Casade</w:t>
      </w:r>
      <w:r w:rsidR="00FD6135">
        <w:rPr>
          <w:rFonts w:ascii="Arial" w:hAnsi="Arial"/>
          <w:sz w:val="22"/>
        </w:rPr>
        <w:t>sus-Masanell</w:t>
      </w:r>
      <w:proofErr w:type="spellEnd"/>
      <w:r w:rsidR="00FD6135">
        <w:rPr>
          <w:rFonts w:ascii="Arial" w:hAnsi="Arial"/>
          <w:sz w:val="22"/>
        </w:rPr>
        <w:t xml:space="preserve"> and J. </w:t>
      </w:r>
      <w:proofErr w:type="spellStart"/>
      <w:r w:rsidR="00FD6135">
        <w:rPr>
          <w:rFonts w:ascii="Arial" w:hAnsi="Arial"/>
          <w:sz w:val="22"/>
        </w:rPr>
        <w:t>Ricart</w:t>
      </w:r>
      <w:proofErr w:type="spellEnd"/>
      <w:r w:rsidR="00FD6135">
        <w:rPr>
          <w:rFonts w:ascii="Arial" w:hAnsi="Arial"/>
          <w:sz w:val="22"/>
        </w:rPr>
        <w:t>, HBR</w:t>
      </w:r>
      <w:r w:rsidR="00B5240D">
        <w:rPr>
          <w:rFonts w:ascii="Arial" w:hAnsi="Arial"/>
          <w:sz w:val="22"/>
        </w:rPr>
        <w:t xml:space="preserve"> R1101D</w:t>
      </w:r>
    </w:p>
    <w:p w14:paraId="3FCAD2BC" w14:textId="77777777" w:rsidR="009C78EE" w:rsidRDefault="009C78EE"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63035D79" w14:textId="77777777" w:rsidR="009C78EE" w:rsidRDefault="0015631A"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Questions for eBay, Inc. and Amazon.com (A):</w:t>
      </w:r>
      <w:r>
        <w:rPr>
          <w:rFonts w:ascii="Arial" w:hAnsi="Arial"/>
          <w:sz w:val="22"/>
        </w:rPr>
        <w:tab/>
      </w:r>
    </w:p>
    <w:p w14:paraId="1325C95F" w14:textId="77777777" w:rsidR="0015631A" w:rsidRDefault="0015631A"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2BAAEFE5" w14:textId="77777777" w:rsidR="0015631A" w:rsidRPr="00B5240D" w:rsidRDefault="0015631A" w:rsidP="00B5240D">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B5240D">
        <w:rPr>
          <w:rFonts w:ascii="Arial" w:hAnsi="Arial"/>
          <w:sz w:val="22"/>
        </w:rPr>
        <w:t>What are the key drivers of profitability in eBay’s business model?</w:t>
      </w:r>
    </w:p>
    <w:p w14:paraId="57C1E860" w14:textId="77777777" w:rsidR="0015631A" w:rsidRPr="00B5240D" w:rsidRDefault="0015631A" w:rsidP="00B5240D">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B5240D">
        <w:rPr>
          <w:rFonts w:ascii="Arial" w:hAnsi="Arial"/>
          <w:sz w:val="22"/>
        </w:rPr>
        <w:t>What are the key drivers of profitability in Amazon’s business model?</w:t>
      </w:r>
    </w:p>
    <w:p w14:paraId="44FC8FF4" w14:textId="77777777" w:rsidR="0015631A" w:rsidRPr="00B5240D" w:rsidRDefault="0015631A" w:rsidP="00B5240D">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B5240D">
        <w:rPr>
          <w:rFonts w:ascii="Arial" w:hAnsi="Arial"/>
          <w:sz w:val="22"/>
        </w:rPr>
        <w:t>How do the two business models interact?</w:t>
      </w:r>
    </w:p>
    <w:p w14:paraId="282B5EC1" w14:textId="77777777" w:rsidR="0015631A" w:rsidRPr="00B5240D" w:rsidRDefault="0015631A" w:rsidP="00B5240D">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B5240D">
        <w:rPr>
          <w:rFonts w:ascii="Arial" w:hAnsi="Arial"/>
          <w:sz w:val="22"/>
        </w:rPr>
        <w:t>What business choices were critical in altering the competitive dynamics between the two companies?</w:t>
      </w:r>
    </w:p>
    <w:p w14:paraId="22DEE729" w14:textId="77777777" w:rsidR="0015631A" w:rsidRPr="00B5240D" w:rsidRDefault="0015631A" w:rsidP="00B5240D">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B5240D">
        <w:rPr>
          <w:rFonts w:ascii="Arial" w:hAnsi="Arial"/>
          <w:sz w:val="22"/>
        </w:rPr>
        <w:t>What should eBay do next? What do you think will be the effects of its decision to split up into separate marketplace and payment businesses?</w:t>
      </w:r>
    </w:p>
    <w:p w14:paraId="5C56C997" w14:textId="77777777" w:rsidR="009C78EE" w:rsidRDefault="009C78EE"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08807A74" w14:textId="77777777" w:rsidR="009C78EE" w:rsidRDefault="0015631A"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Questions for </w:t>
      </w:r>
      <w:proofErr w:type="spellStart"/>
      <w:r>
        <w:rPr>
          <w:rFonts w:ascii="Arial" w:hAnsi="Arial"/>
          <w:sz w:val="22"/>
        </w:rPr>
        <w:t>Alibaba’s</w:t>
      </w:r>
      <w:proofErr w:type="spellEnd"/>
      <w:r>
        <w:rPr>
          <w:rFonts w:ascii="Arial" w:hAnsi="Arial"/>
          <w:sz w:val="22"/>
        </w:rPr>
        <w:t xml:space="preserve"> </w:t>
      </w:r>
      <w:proofErr w:type="spellStart"/>
      <w:r>
        <w:rPr>
          <w:rFonts w:ascii="Arial" w:hAnsi="Arial"/>
          <w:sz w:val="22"/>
        </w:rPr>
        <w:t>TaoBao</w:t>
      </w:r>
      <w:proofErr w:type="spellEnd"/>
      <w:r>
        <w:rPr>
          <w:rFonts w:ascii="Arial" w:hAnsi="Arial"/>
          <w:sz w:val="22"/>
        </w:rPr>
        <w:t>:</w:t>
      </w:r>
    </w:p>
    <w:p w14:paraId="43E66A64" w14:textId="77777777" w:rsidR="0015631A" w:rsidRDefault="0015631A"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798C4548" w14:textId="77777777" w:rsidR="0015631A" w:rsidRDefault="00B5240D" w:rsidP="00B5240D">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B5240D">
        <w:rPr>
          <w:rFonts w:ascii="Arial" w:hAnsi="Arial"/>
          <w:sz w:val="22"/>
        </w:rPr>
        <w:t xml:space="preserve">What was </w:t>
      </w:r>
      <w:proofErr w:type="spellStart"/>
      <w:r w:rsidRPr="00B5240D">
        <w:rPr>
          <w:rFonts w:ascii="Arial" w:hAnsi="Arial"/>
          <w:sz w:val="22"/>
        </w:rPr>
        <w:t>Alibaba’s</w:t>
      </w:r>
      <w:proofErr w:type="spellEnd"/>
      <w:r w:rsidRPr="00B5240D">
        <w:rPr>
          <w:rFonts w:ascii="Arial" w:hAnsi="Arial"/>
          <w:sz w:val="22"/>
        </w:rPr>
        <w:t xml:space="preserve"> motivation for diversifying into the consumer business with the launch of </w:t>
      </w:r>
      <w:proofErr w:type="spellStart"/>
      <w:r w:rsidRPr="00B5240D">
        <w:rPr>
          <w:rFonts w:ascii="Arial" w:hAnsi="Arial"/>
          <w:sz w:val="22"/>
        </w:rPr>
        <w:t>Taobao</w:t>
      </w:r>
      <w:proofErr w:type="spellEnd"/>
      <w:r w:rsidRPr="00B5240D">
        <w:rPr>
          <w:rFonts w:ascii="Arial" w:hAnsi="Arial"/>
          <w:sz w:val="22"/>
        </w:rPr>
        <w:t>?</w:t>
      </w:r>
    </w:p>
    <w:p w14:paraId="154ADBE3" w14:textId="77777777" w:rsidR="00B5240D" w:rsidRDefault="00B5240D" w:rsidP="00B5240D">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How did </w:t>
      </w:r>
      <w:proofErr w:type="spellStart"/>
      <w:r>
        <w:rPr>
          <w:rFonts w:ascii="Arial" w:hAnsi="Arial"/>
          <w:sz w:val="22"/>
        </w:rPr>
        <w:t>Taobao</w:t>
      </w:r>
      <w:proofErr w:type="spellEnd"/>
      <w:r>
        <w:rPr>
          <w:rFonts w:ascii="Arial" w:hAnsi="Arial"/>
          <w:sz w:val="22"/>
        </w:rPr>
        <w:t xml:space="preserve"> beat eBay?</w:t>
      </w:r>
    </w:p>
    <w:p w14:paraId="73E24956" w14:textId="77777777" w:rsidR="00B5240D" w:rsidRDefault="00B5240D" w:rsidP="00B5240D">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Should Jack Ma implement Zhao </w:t>
      </w:r>
      <w:proofErr w:type="spellStart"/>
      <w:proofErr w:type="gramStart"/>
      <w:r>
        <w:rPr>
          <w:rFonts w:ascii="Arial" w:hAnsi="Arial"/>
          <w:sz w:val="22"/>
        </w:rPr>
        <w:t>Cai</w:t>
      </w:r>
      <w:proofErr w:type="spellEnd"/>
      <w:proofErr w:type="gramEnd"/>
      <w:r>
        <w:rPr>
          <w:rFonts w:ascii="Arial" w:hAnsi="Arial"/>
          <w:sz w:val="22"/>
        </w:rPr>
        <w:t xml:space="preserve"> Jin </w:t>
      </w:r>
      <w:proofErr w:type="spellStart"/>
      <w:r>
        <w:rPr>
          <w:rFonts w:ascii="Arial" w:hAnsi="Arial"/>
          <w:sz w:val="22"/>
        </w:rPr>
        <w:t>Bao</w:t>
      </w:r>
      <w:proofErr w:type="spellEnd"/>
      <w:r>
        <w:rPr>
          <w:rFonts w:ascii="Arial" w:hAnsi="Arial"/>
          <w:sz w:val="22"/>
        </w:rPr>
        <w:t>? Why or why not?</w:t>
      </w:r>
    </w:p>
    <w:p w14:paraId="69325035" w14:textId="77777777" w:rsidR="008A438E" w:rsidRDefault="008A438E" w:rsidP="008A4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027C848E" w14:textId="77777777" w:rsidR="008A438E" w:rsidRDefault="008A438E" w:rsidP="008A4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7DF5DB94" w14:textId="77777777" w:rsidR="008A438E" w:rsidRDefault="008A438E" w:rsidP="008A4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5BF5AC1C" w14:textId="7AD89BF0" w:rsidR="008A438E" w:rsidRPr="008A438E" w:rsidRDefault="008A438E" w:rsidP="008A4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IN-CLASS QUIZ # 1 </w:t>
      </w:r>
    </w:p>
    <w:p w14:paraId="4B245915" w14:textId="77777777" w:rsidR="00B5240D" w:rsidRPr="00B5240D" w:rsidRDefault="00B5240D" w:rsidP="00B524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sz w:val="22"/>
        </w:rPr>
      </w:pPr>
    </w:p>
    <w:p w14:paraId="7D6EC17C" w14:textId="5187DCAF" w:rsidR="00E30230" w:rsidRDefault="00E30230">
      <w:pPr>
        <w:rPr>
          <w:rFonts w:ascii="Arial" w:hAnsi="Arial"/>
          <w:b/>
          <w:sz w:val="22"/>
        </w:rPr>
      </w:pPr>
      <w:r>
        <w:rPr>
          <w:rFonts w:ascii="Arial" w:hAnsi="Arial"/>
          <w:b/>
          <w:sz w:val="22"/>
        </w:rPr>
        <w:t>Readings:</w:t>
      </w:r>
    </w:p>
    <w:p w14:paraId="1D01B0C1" w14:textId="77777777" w:rsidR="00E30230" w:rsidRDefault="00E30230" w:rsidP="00E302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Case:</w:t>
      </w:r>
      <w:r>
        <w:rPr>
          <w:rFonts w:ascii="Arial" w:hAnsi="Arial"/>
          <w:sz w:val="22"/>
        </w:rPr>
        <w:tab/>
        <w:t>eBay, Inc. and Amazon.com (A)</w:t>
      </w:r>
      <w:r>
        <w:rPr>
          <w:rFonts w:ascii="Arial" w:hAnsi="Arial"/>
          <w:sz w:val="22"/>
        </w:rPr>
        <w:tab/>
        <w:t>712-045</w:t>
      </w:r>
    </w:p>
    <w:p w14:paraId="64E69595" w14:textId="77777777" w:rsidR="00E30230" w:rsidRDefault="00E30230" w:rsidP="00E302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Case:</w:t>
      </w:r>
      <w:r>
        <w:rPr>
          <w:rFonts w:ascii="Arial" w:hAnsi="Arial"/>
          <w:sz w:val="22"/>
        </w:rPr>
        <w:tab/>
      </w:r>
      <w:proofErr w:type="spellStart"/>
      <w:r>
        <w:rPr>
          <w:rFonts w:ascii="Arial" w:hAnsi="Arial"/>
          <w:sz w:val="22"/>
        </w:rPr>
        <w:t>Alibaba’s</w:t>
      </w:r>
      <w:proofErr w:type="spellEnd"/>
      <w:r>
        <w:rPr>
          <w:rFonts w:ascii="Arial" w:hAnsi="Arial"/>
          <w:sz w:val="22"/>
        </w:rPr>
        <w:t xml:space="preserve"> </w:t>
      </w:r>
      <w:proofErr w:type="spellStart"/>
      <w:r>
        <w:rPr>
          <w:rFonts w:ascii="Arial" w:hAnsi="Arial"/>
          <w:sz w:val="22"/>
        </w:rPr>
        <w:t>TaoBao</w:t>
      </w:r>
      <w:proofErr w:type="spellEnd"/>
      <w:r>
        <w:rPr>
          <w:rFonts w:ascii="Arial" w:hAnsi="Arial"/>
          <w:sz w:val="22"/>
        </w:rPr>
        <w:t xml:space="preserve"> (A)</w:t>
      </w:r>
      <w:r>
        <w:rPr>
          <w:rFonts w:ascii="Arial" w:hAnsi="Arial"/>
          <w:sz w:val="22"/>
        </w:rPr>
        <w:tab/>
        <w:t>709-456</w:t>
      </w:r>
    </w:p>
    <w:p w14:paraId="7D055B2E" w14:textId="77777777" w:rsidR="00E30230" w:rsidRDefault="00E30230" w:rsidP="00E302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Article:</w:t>
      </w:r>
      <w:r>
        <w:rPr>
          <w:rFonts w:ascii="Arial" w:hAnsi="Arial"/>
          <w:sz w:val="22"/>
        </w:rPr>
        <w:tab/>
        <w:t xml:space="preserve">How to Design a Winning Business Model by R. </w:t>
      </w:r>
      <w:proofErr w:type="spellStart"/>
      <w:r>
        <w:rPr>
          <w:rFonts w:ascii="Arial" w:hAnsi="Arial"/>
          <w:sz w:val="22"/>
        </w:rPr>
        <w:t>Casadesus-Masanell</w:t>
      </w:r>
      <w:proofErr w:type="spellEnd"/>
      <w:r>
        <w:rPr>
          <w:rFonts w:ascii="Arial" w:hAnsi="Arial"/>
          <w:sz w:val="22"/>
        </w:rPr>
        <w:t xml:space="preserve"> and J. </w:t>
      </w:r>
      <w:proofErr w:type="spellStart"/>
      <w:r>
        <w:rPr>
          <w:rFonts w:ascii="Arial" w:hAnsi="Arial"/>
          <w:sz w:val="22"/>
        </w:rPr>
        <w:t>Ricart</w:t>
      </w:r>
      <w:proofErr w:type="spellEnd"/>
      <w:r>
        <w:rPr>
          <w:rFonts w:ascii="Arial" w:hAnsi="Arial"/>
          <w:sz w:val="22"/>
        </w:rPr>
        <w:t>, HBR R1101D</w:t>
      </w:r>
    </w:p>
    <w:p w14:paraId="4C7A69BF" w14:textId="77777777" w:rsidR="00871246" w:rsidRDefault="00871246">
      <w:pPr>
        <w:rPr>
          <w:rFonts w:ascii="Arial" w:hAnsi="Arial"/>
          <w:b/>
          <w:sz w:val="22"/>
        </w:rPr>
      </w:pPr>
      <w:r>
        <w:rPr>
          <w:rFonts w:ascii="Arial" w:hAnsi="Arial"/>
          <w:b/>
          <w:sz w:val="22"/>
        </w:rPr>
        <w:br w:type="page"/>
      </w:r>
    </w:p>
    <w:p w14:paraId="0F37AC8A" w14:textId="77777777" w:rsidR="005F7C54" w:rsidRPr="005F7C54" w:rsidRDefault="005F7C54"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65E2F00A" w14:textId="77777777" w:rsidR="005F7C54" w:rsidRPr="005F7C54" w:rsidRDefault="005F7C54"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sidRPr="005F7C54">
        <w:rPr>
          <w:rFonts w:ascii="Arial" w:hAnsi="Arial"/>
          <w:b/>
          <w:sz w:val="22"/>
        </w:rPr>
        <w:t>Executive MBA Program</w:t>
      </w:r>
    </w:p>
    <w:p w14:paraId="4E1F9B87" w14:textId="77777777" w:rsidR="005F7C54" w:rsidRPr="005F7C54" w:rsidRDefault="005F7C54"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sidRPr="005F7C54">
        <w:rPr>
          <w:rFonts w:ascii="Arial" w:hAnsi="Arial"/>
          <w:b/>
          <w:sz w:val="22"/>
        </w:rPr>
        <w:t>Saturday, November 1</w:t>
      </w:r>
      <w:r w:rsidR="000F5697">
        <w:rPr>
          <w:rFonts w:ascii="Arial" w:hAnsi="Arial"/>
          <w:b/>
          <w:sz w:val="22"/>
        </w:rPr>
        <w:t>5</w:t>
      </w:r>
      <w:r w:rsidRPr="005F7C54">
        <w:rPr>
          <w:rFonts w:ascii="Arial" w:hAnsi="Arial"/>
          <w:b/>
          <w:sz w:val="22"/>
        </w:rPr>
        <w:t xml:space="preserve">, </w:t>
      </w:r>
      <w:r w:rsidR="000F5697">
        <w:rPr>
          <w:rFonts w:ascii="Arial" w:hAnsi="Arial"/>
          <w:b/>
          <w:sz w:val="22"/>
        </w:rPr>
        <w:t>2014</w:t>
      </w:r>
    </w:p>
    <w:p w14:paraId="2D9E7976" w14:textId="77777777" w:rsidR="005F7C54" w:rsidRPr="005F7C54" w:rsidRDefault="005F7C54"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33A68187" w14:textId="77777777" w:rsidR="005F7C54" w:rsidRPr="005F7C54" w:rsidRDefault="005F7C54"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r w:rsidRPr="005F7C54">
        <w:rPr>
          <w:rFonts w:ascii="Arial" w:hAnsi="Arial"/>
          <w:b/>
          <w:sz w:val="22"/>
        </w:rPr>
        <w:t>1:10 p.m. – 4:30 p.m.</w:t>
      </w:r>
      <w:r w:rsidRPr="005F7C54">
        <w:rPr>
          <w:rFonts w:ascii="Arial" w:hAnsi="Arial"/>
          <w:b/>
          <w:sz w:val="22"/>
        </w:rPr>
        <w:tab/>
      </w:r>
      <w:r w:rsidRPr="005F7C54">
        <w:rPr>
          <w:rFonts w:ascii="Arial" w:hAnsi="Arial"/>
          <w:b/>
          <w:sz w:val="22"/>
        </w:rPr>
        <w:tab/>
      </w:r>
      <w:r w:rsidRPr="005F7C54">
        <w:rPr>
          <w:rFonts w:ascii="Arial" w:hAnsi="Arial"/>
          <w:b/>
          <w:sz w:val="22"/>
        </w:rPr>
        <w:tab/>
      </w:r>
      <w:r w:rsidRPr="005F7C54">
        <w:rPr>
          <w:rFonts w:ascii="Arial" w:hAnsi="Arial"/>
          <w:b/>
          <w:sz w:val="22"/>
        </w:rPr>
        <w:tab/>
      </w:r>
      <w:r w:rsidRPr="005F7C54">
        <w:rPr>
          <w:rFonts w:ascii="Arial" w:hAnsi="Arial"/>
          <w:b/>
          <w:sz w:val="22"/>
        </w:rPr>
        <w:tab/>
      </w:r>
      <w:r w:rsidRPr="005F7C54">
        <w:rPr>
          <w:rFonts w:ascii="Arial" w:hAnsi="Arial"/>
          <w:b/>
          <w:sz w:val="22"/>
        </w:rPr>
        <w:tab/>
      </w:r>
      <w:r w:rsidRPr="005F7C54">
        <w:rPr>
          <w:rFonts w:ascii="Arial" w:hAnsi="Arial"/>
          <w:b/>
          <w:sz w:val="22"/>
        </w:rPr>
        <w:tab/>
      </w:r>
      <w:r w:rsidR="00780096">
        <w:rPr>
          <w:rFonts w:ascii="Arial" w:hAnsi="Arial"/>
          <w:b/>
          <w:sz w:val="22"/>
        </w:rPr>
        <w:tab/>
      </w:r>
      <w:r w:rsidRPr="005F7C54">
        <w:rPr>
          <w:rFonts w:ascii="Arial" w:hAnsi="Arial"/>
          <w:b/>
          <w:sz w:val="22"/>
        </w:rPr>
        <w:t>Professor Campbell</w:t>
      </w:r>
    </w:p>
    <w:p w14:paraId="15C3F3D5" w14:textId="77777777" w:rsidR="005F7C54" w:rsidRDefault="005F7C54"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196DF96A" w14:textId="77777777" w:rsidR="00C71453" w:rsidRDefault="00C71453" w:rsidP="00C714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u w:val="single"/>
        </w:rPr>
      </w:pPr>
      <w:r>
        <w:rPr>
          <w:rFonts w:ascii="Arial" w:hAnsi="Arial"/>
          <w:b/>
          <w:sz w:val="22"/>
          <w:u w:val="single"/>
        </w:rPr>
        <w:t>Value Creation and Value Destruction</w:t>
      </w:r>
    </w:p>
    <w:p w14:paraId="2B06127A" w14:textId="77777777" w:rsidR="00C71453" w:rsidRDefault="00C71453" w:rsidP="00C714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p>
    <w:p w14:paraId="22FFAA4A" w14:textId="77777777" w:rsidR="00F94946" w:rsidRDefault="00F94946" w:rsidP="00F94946">
      <w:pPr>
        <w:pStyle w:val="BodyText"/>
      </w:pPr>
      <w:r>
        <w:t xml:space="preserve">This session begins our discussion of strategies for value creation.  We will focus on the classic Gulf Oil case about a hostile takeover attempt in the 1980s.  It raises issues that are always present in capital markets.  We will examine whether Gulf Oil, under the direction of Jimmy Lee, is destroying value.  The question in the case is whether the policies being pursued by Gulf management could be changed in a way so as to add value to shareholders and thereby drive up the price of Gulf Oil stock.  The case requires that you determine what price an acquirer should be willing to pay for Gulf and how that price can be justified.  We will use the Gulf Oil discussion to motivate an analysis of how to capture growth in the valuation process.  </w:t>
      </w:r>
    </w:p>
    <w:p w14:paraId="453495CD" w14:textId="77777777" w:rsidR="00C71453" w:rsidRDefault="00C71453" w:rsidP="00C714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2"/>
        </w:rPr>
      </w:pPr>
    </w:p>
    <w:p w14:paraId="0D63A6CD" w14:textId="77777777" w:rsidR="00C71453" w:rsidRDefault="00C71453" w:rsidP="00C714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2"/>
        </w:rPr>
      </w:pPr>
      <w:r>
        <w:rPr>
          <w:rFonts w:ascii="Arial" w:hAnsi="Arial"/>
          <w:b/>
          <w:sz w:val="22"/>
        </w:rPr>
        <w:t>Assignment:</w:t>
      </w:r>
    </w:p>
    <w:p w14:paraId="4302CB55" w14:textId="77777777" w:rsidR="00C71453" w:rsidRDefault="00C71453" w:rsidP="00C714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r>
        <w:rPr>
          <w:rFonts w:ascii="Arial" w:hAnsi="Arial"/>
          <w:sz w:val="22"/>
        </w:rPr>
        <w:t>Case Study:  Gulf Oil Corporation</w:t>
      </w:r>
      <w:r w:rsidRPr="00686D74">
        <w:rPr>
          <w:rFonts w:ascii="Arial" w:hAnsi="Arial"/>
          <w:sz w:val="22"/>
        </w:rPr>
        <w:t xml:space="preserve"> </w:t>
      </w:r>
    </w:p>
    <w:p w14:paraId="5D3F52F2" w14:textId="77777777" w:rsidR="00022654" w:rsidRDefault="00C71453" w:rsidP="00C714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r>
        <w:rPr>
          <w:rFonts w:ascii="Arial" w:hAnsi="Arial"/>
          <w:sz w:val="22"/>
        </w:rPr>
        <w:t>Background Reading:  KGW Chapters 5, 9 and 10</w:t>
      </w:r>
    </w:p>
    <w:p w14:paraId="615DEA4D" w14:textId="77777777" w:rsidR="00C71453" w:rsidRDefault="00C71453" w:rsidP="00C714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p>
    <w:p w14:paraId="6AF26463" w14:textId="77777777" w:rsidR="00C71453" w:rsidRDefault="00C71453" w:rsidP="005F7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7404B025"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p>
    <w:p w14:paraId="72E65F8B"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Pr>
          <w:rFonts w:ascii="Arial" w:hAnsi="Arial"/>
          <w:b/>
          <w:sz w:val="22"/>
        </w:rPr>
        <w:t>Executive MBA Program</w:t>
      </w:r>
    </w:p>
    <w:p w14:paraId="0AEC4B1D"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rPr>
      </w:pPr>
      <w:r>
        <w:rPr>
          <w:rFonts w:ascii="Arial" w:hAnsi="Arial"/>
          <w:b/>
          <w:sz w:val="22"/>
        </w:rPr>
        <w:t>Friday, December 5, 2014</w:t>
      </w:r>
    </w:p>
    <w:p w14:paraId="260A5581"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p>
    <w:p w14:paraId="757EF1A7" w14:textId="77777777" w:rsidR="000F19A0" w:rsidRDefault="000F19A0" w:rsidP="000F19A0">
      <w:pPr>
        <w:suppressAutoHyphens/>
        <w:ind w:right="36"/>
        <w:rPr>
          <w:rFonts w:ascii="Arial" w:hAnsi="Arial" w:cs="Arial"/>
          <w:b/>
          <w:bCs/>
          <w:spacing w:val="-3"/>
          <w:sz w:val="22"/>
          <w:szCs w:val="24"/>
          <w:u w:val="single"/>
        </w:rPr>
      </w:pPr>
      <w:r>
        <w:rPr>
          <w:rFonts w:ascii="Arial" w:hAnsi="Arial"/>
          <w:b/>
          <w:sz w:val="22"/>
        </w:rPr>
        <w:t>8:50 a.m. – 12:10 p.m.</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Professor Campbell</w:t>
      </w:r>
    </w:p>
    <w:p w14:paraId="220991ED"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642FE71E"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u w:val="single"/>
        </w:rPr>
      </w:pPr>
      <w:r w:rsidRPr="005101B2">
        <w:rPr>
          <w:rFonts w:ascii="Arial" w:hAnsi="Arial"/>
          <w:b/>
          <w:sz w:val="22"/>
          <w:u w:val="single"/>
        </w:rPr>
        <w:t>Leverage and LBO’s</w:t>
      </w:r>
    </w:p>
    <w:p w14:paraId="1CC268AE" w14:textId="77777777" w:rsidR="000F19A0" w:rsidRDefault="000F19A0" w:rsidP="000F19A0"/>
    <w:p w14:paraId="69369B92"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This session will focus on the issues involved in valuing levered companies, including the problems involved in valuing levered cash flows and the costs and benefits of leverage.  It will focus attention on LBO’s or highly levered transactions where companies go private.  We will discuss the recent case of HCA, the largest hospital management company in the US, which went private via an LBO in 2006 and went public again in 2011.  </w:t>
      </w:r>
    </w:p>
    <w:p w14:paraId="6EFB315D"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5A1AA42" w14:textId="77777777" w:rsidR="000F19A0" w:rsidRPr="00225149"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r w:rsidRPr="00225149">
        <w:rPr>
          <w:rFonts w:ascii="Arial" w:hAnsi="Arial"/>
          <w:b/>
          <w:sz w:val="22"/>
        </w:rPr>
        <w:t>Assignment:</w:t>
      </w:r>
    </w:p>
    <w:p w14:paraId="160D67FE" w14:textId="77777777" w:rsidR="000F19A0" w:rsidRDefault="000F19A0" w:rsidP="000F19A0">
      <w:pPr>
        <w:ind w:left="360" w:hanging="360"/>
        <w:rPr>
          <w:rFonts w:ascii="Arial" w:hAnsi="Arial" w:cs="Arial"/>
          <w:sz w:val="22"/>
          <w:szCs w:val="22"/>
        </w:rPr>
      </w:pPr>
      <w:r>
        <w:rPr>
          <w:rFonts w:ascii="Arial" w:hAnsi="Arial"/>
          <w:sz w:val="22"/>
        </w:rPr>
        <w:t>Case Study:  HCA (A) and (B)</w:t>
      </w:r>
      <w:r w:rsidRPr="00E72014">
        <w:rPr>
          <w:rFonts w:ascii="Arial" w:hAnsi="Arial" w:cs="Arial"/>
          <w:sz w:val="22"/>
          <w:szCs w:val="22"/>
        </w:rPr>
        <w:t xml:space="preserve"> </w:t>
      </w:r>
    </w:p>
    <w:p w14:paraId="1B5B2FBA"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Background Reading:  KGW Chapters 6, 11 and 23</w:t>
      </w:r>
    </w:p>
    <w:p w14:paraId="1442ABBE"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0831EA79"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6ADE2C98" w14:textId="77777777" w:rsidR="000F19A0" w:rsidRPr="005F7C54"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sidRPr="005F7C54">
        <w:rPr>
          <w:rFonts w:ascii="Arial" w:hAnsi="Arial"/>
          <w:b/>
          <w:sz w:val="22"/>
        </w:rPr>
        <w:t>Executive MBA Program</w:t>
      </w:r>
    </w:p>
    <w:p w14:paraId="6861ACF1" w14:textId="39939F6D" w:rsidR="000F19A0" w:rsidRPr="005F7C54"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Pr>
          <w:rFonts w:ascii="Arial" w:hAnsi="Arial"/>
          <w:b/>
          <w:sz w:val="22"/>
        </w:rPr>
        <w:t>Friday, December 5</w:t>
      </w:r>
      <w:r w:rsidRPr="005F7C54">
        <w:rPr>
          <w:rFonts w:ascii="Arial" w:hAnsi="Arial"/>
          <w:b/>
          <w:sz w:val="22"/>
        </w:rPr>
        <w:t xml:space="preserve">, </w:t>
      </w:r>
      <w:r>
        <w:rPr>
          <w:rFonts w:ascii="Arial" w:hAnsi="Arial"/>
          <w:b/>
          <w:sz w:val="22"/>
        </w:rPr>
        <w:t>2014</w:t>
      </w:r>
    </w:p>
    <w:p w14:paraId="06347EC8" w14:textId="77777777" w:rsidR="000F19A0" w:rsidRPr="005F7C54"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26F08158" w14:textId="53282CFF"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r w:rsidRPr="005F7C54">
        <w:rPr>
          <w:rFonts w:ascii="Arial" w:hAnsi="Arial"/>
          <w:b/>
          <w:sz w:val="22"/>
        </w:rPr>
        <w:t>1:10 a.m.– 4:30 p.m.</w:t>
      </w:r>
      <w:r w:rsidRPr="005F7C54">
        <w:rPr>
          <w:rFonts w:ascii="Arial" w:hAnsi="Arial"/>
          <w:b/>
          <w:sz w:val="22"/>
        </w:rPr>
        <w:tab/>
      </w:r>
      <w:r w:rsidRPr="005F7C54">
        <w:rPr>
          <w:rFonts w:ascii="Arial" w:hAnsi="Arial"/>
          <w:b/>
          <w:sz w:val="22"/>
        </w:rPr>
        <w:tab/>
      </w:r>
      <w:r w:rsidRPr="005F7C54">
        <w:rPr>
          <w:rFonts w:ascii="Arial" w:hAnsi="Arial"/>
          <w:b/>
          <w:sz w:val="22"/>
        </w:rPr>
        <w:tab/>
      </w:r>
      <w:r w:rsidRPr="005F7C54">
        <w:rPr>
          <w:rFonts w:ascii="Arial" w:hAnsi="Arial"/>
          <w:b/>
          <w:sz w:val="22"/>
        </w:rPr>
        <w:tab/>
      </w:r>
      <w:r w:rsidRPr="005F7C54">
        <w:rPr>
          <w:rFonts w:ascii="Arial" w:hAnsi="Arial"/>
          <w:b/>
          <w:sz w:val="22"/>
        </w:rPr>
        <w:tab/>
      </w:r>
      <w:r w:rsidRPr="005F7C54">
        <w:rPr>
          <w:rFonts w:ascii="Arial" w:hAnsi="Arial"/>
          <w:b/>
          <w:sz w:val="22"/>
        </w:rPr>
        <w:tab/>
      </w:r>
      <w:r w:rsidRPr="005F7C54">
        <w:rPr>
          <w:rFonts w:ascii="Arial" w:hAnsi="Arial"/>
          <w:b/>
          <w:sz w:val="22"/>
        </w:rPr>
        <w:tab/>
      </w:r>
      <w:r>
        <w:rPr>
          <w:rFonts w:ascii="Arial" w:hAnsi="Arial"/>
          <w:b/>
          <w:sz w:val="22"/>
        </w:rPr>
        <w:tab/>
        <w:t>Professor Bhambri</w:t>
      </w:r>
    </w:p>
    <w:p w14:paraId="1BF9A47E"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77F6DBED" w14:textId="3753AF4D" w:rsidR="000F19A0" w:rsidRPr="00106F87" w:rsidRDefault="000F19A0" w:rsidP="000F19A0">
      <w:pPr>
        <w:jc w:val="center"/>
        <w:rPr>
          <w:rFonts w:ascii="Arial" w:hAnsi="Arial"/>
          <w:b/>
          <w:sz w:val="22"/>
          <w:szCs w:val="22"/>
          <w:u w:val="single"/>
        </w:rPr>
      </w:pPr>
      <w:r w:rsidRPr="00106F87">
        <w:rPr>
          <w:rFonts w:ascii="Arial" w:hAnsi="Arial"/>
          <w:b/>
          <w:sz w:val="22"/>
          <w:szCs w:val="22"/>
          <w:u w:val="single"/>
        </w:rPr>
        <w:t>Industry Ev</w:t>
      </w:r>
      <w:r>
        <w:rPr>
          <w:rFonts w:ascii="Arial" w:hAnsi="Arial"/>
          <w:b/>
          <w:sz w:val="22"/>
          <w:szCs w:val="22"/>
          <w:u w:val="single"/>
        </w:rPr>
        <w:t>olution and Platform Development</w:t>
      </w:r>
    </w:p>
    <w:p w14:paraId="5460061D" w14:textId="77777777" w:rsidR="000F19A0" w:rsidRPr="00106F87" w:rsidRDefault="000F19A0" w:rsidP="000F19A0">
      <w:pPr>
        <w:rPr>
          <w:rFonts w:ascii="Arial" w:hAnsi="Arial"/>
          <w:sz w:val="22"/>
          <w:szCs w:val="22"/>
        </w:rPr>
      </w:pPr>
    </w:p>
    <w:p w14:paraId="02D7597C" w14:textId="77777777" w:rsidR="000F19A0" w:rsidRPr="00106F87" w:rsidRDefault="000F19A0" w:rsidP="000F19A0">
      <w:pPr>
        <w:rPr>
          <w:rFonts w:ascii="Arial" w:hAnsi="Arial"/>
          <w:sz w:val="22"/>
          <w:szCs w:val="22"/>
        </w:rPr>
      </w:pPr>
    </w:p>
    <w:p w14:paraId="1A90A073" w14:textId="7651BD88" w:rsidR="000F19A0" w:rsidRPr="00106F87" w:rsidRDefault="000F19A0" w:rsidP="000F19A0">
      <w:pPr>
        <w:rPr>
          <w:rFonts w:ascii="Arial" w:hAnsi="Arial"/>
          <w:sz w:val="22"/>
          <w:szCs w:val="22"/>
        </w:rPr>
      </w:pPr>
      <w:r w:rsidRPr="00106F87">
        <w:rPr>
          <w:rFonts w:ascii="Arial" w:hAnsi="Arial"/>
          <w:sz w:val="22"/>
          <w:szCs w:val="22"/>
        </w:rPr>
        <w:t>Key to our understanding of competitive behavior is recognizing that competitive advantages change hands as industries evolv</w:t>
      </w:r>
      <w:r>
        <w:rPr>
          <w:rFonts w:ascii="Arial" w:hAnsi="Arial"/>
          <w:sz w:val="22"/>
          <w:szCs w:val="22"/>
        </w:rPr>
        <w:t xml:space="preserve">e and the bases for </w:t>
      </w:r>
      <w:r w:rsidRPr="00106F87">
        <w:rPr>
          <w:rFonts w:ascii="Arial" w:hAnsi="Arial"/>
          <w:sz w:val="22"/>
          <w:szCs w:val="22"/>
        </w:rPr>
        <w:t xml:space="preserve">advantage change.  We will examine how </w:t>
      </w:r>
      <w:r w:rsidRPr="00106F87">
        <w:rPr>
          <w:rFonts w:ascii="Arial" w:hAnsi="Arial"/>
          <w:sz w:val="22"/>
          <w:szCs w:val="22"/>
        </w:rPr>
        <w:lastRenderedPageBreak/>
        <w:t xml:space="preserve">external shocks and trends such as new technologies and competitive moves can fundamentally alter the competitive structure of industries, which in turn impacts competitive behavior.  All market positions, no matter how well protected, are competed away and weakened over time. Learning to assess the implications of such changes on consumer preferences, price sensitivity, and buying behavior, and competitive market positions, early, is essential for strategic success. </w:t>
      </w:r>
    </w:p>
    <w:p w14:paraId="39680A50" w14:textId="77777777" w:rsidR="000F19A0" w:rsidRPr="00106F87" w:rsidRDefault="000F19A0" w:rsidP="000F19A0">
      <w:pPr>
        <w:rPr>
          <w:rFonts w:ascii="Arial" w:hAnsi="Arial"/>
          <w:sz w:val="22"/>
          <w:szCs w:val="22"/>
        </w:rPr>
      </w:pPr>
    </w:p>
    <w:p w14:paraId="676061D2" w14:textId="77777777" w:rsidR="000F19A0" w:rsidRPr="00106F87" w:rsidRDefault="000F19A0" w:rsidP="000F19A0">
      <w:pPr>
        <w:rPr>
          <w:rFonts w:ascii="Arial" w:hAnsi="Arial"/>
          <w:b/>
          <w:sz w:val="22"/>
          <w:szCs w:val="22"/>
          <w:u w:val="single"/>
        </w:rPr>
      </w:pPr>
      <w:r w:rsidRPr="00106F87">
        <w:rPr>
          <w:rFonts w:ascii="Arial" w:hAnsi="Arial"/>
          <w:b/>
          <w:sz w:val="22"/>
          <w:szCs w:val="22"/>
          <w:u w:val="single"/>
        </w:rPr>
        <w:t>Key topics</w:t>
      </w:r>
    </w:p>
    <w:p w14:paraId="7795AF6B" w14:textId="77777777" w:rsidR="000F19A0" w:rsidRPr="00106F87" w:rsidRDefault="000F19A0" w:rsidP="000F19A0">
      <w:pPr>
        <w:rPr>
          <w:rFonts w:ascii="Arial" w:hAnsi="Arial"/>
          <w:sz w:val="22"/>
          <w:szCs w:val="22"/>
        </w:rPr>
      </w:pPr>
    </w:p>
    <w:p w14:paraId="44779EEC" w14:textId="77777777" w:rsidR="000F19A0" w:rsidRPr="00106F87" w:rsidRDefault="000F19A0" w:rsidP="000F19A0">
      <w:pPr>
        <w:rPr>
          <w:rFonts w:ascii="Arial" w:hAnsi="Arial"/>
          <w:sz w:val="22"/>
          <w:szCs w:val="22"/>
        </w:rPr>
      </w:pPr>
      <w:r w:rsidRPr="00106F87">
        <w:rPr>
          <w:rFonts w:ascii="Arial" w:hAnsi="Arial"/>
          <w:sz w:val="22"/>
          <w:szCs w:val="22"/>
        </w:rPr>
        <w:t>Creation of competitive advantage in new businesses</w:t>
      </w:r>
    </w:p>
    <w:p w14:paraId="159BB683" w14:textId="12265CFA" w:rsidR="000F19A0" w:rsidRPr="00106F87" w:rsidRDefault="000F19A0" w:rsidP="000F19A0">
      <w:pPr>
        <w:rPr>
          <w:rFonts w:ascii="Arial" w:hAnsi="Arial"/>
          <w:sz w:val="22"/>
          <w:szCs w:val="22"/>
        </w:rPr>
      </w:pPr>
      <w:r w:rsidRPr="00106F87">
        <w:rPr>
          <w:rFonts w:ascii="Arial" w:hAnsi="Arial"/>
          <w:sz w:val="22"/>
          <w:szCs w:val="22"/>
        </w:rPr>
        <w:t>Value Creation versus Value Capture</w:t>
      </w:r>
    </w:p>
    <w:p w14:paraId="11B57192" w14:textId="77777777" w:rsidR="000F19A0" w:rsidRPr="00106F87" w:rsidRDefault="000F19A0" w:rsidP="000F19A0">
      <w:pPr>
        <w:rPr>
          <w:rFonts w:ascii="Arial" w:hAnsi="Arial"/>
          <w:sz w:val="22"/>
          <w:szCs w:val="22"/>
        </w:rPr>
      </w:pPr>
      <w:r w:rsidRPr="00106F87">
        <w:rPr>
          <w:rFonts w:ascii="Arial" w:hAnsi="Arial"/>
          <w:sz w:val="22"/>
          <w:szCs w:val="22"/>
        </w:rPr>
        <w:t>Integrating strategy and industry analysis</w:t>
      </w:r>
    </w:p>
    <w:p w14:paraId="78D2A76E" w14:textId="77777777" w:rsidR="000F19A0" w:rsidRPr="00106F87" w:rsidRDefault="000F19A0" w:rsidP="000F19A0">
      <w:pPr>
        <w:rPr>
          <w:rFonts w:ascii="Arial" w:hAnsi="Arial"/>
          <w:sz w:val="22"/>
          <w:szCs w:val="22"/>
        </w:rPr>
      </w:pPr>
      <w:r w:rsidRPr="00106F87">
        <w:rPr>
          <w:rFonts w:ascii="Arial" w:hAnsi="Arial"/>
          <w:sz w:val="22"/>
          <w:szCs w:val="22"/>
        </w:rPr>
        <w:t>First Mover and Second Mover Advantages</w:t>
      </w:r>
    </w:p>
    <w:p w14:paraId="446E2C69" w14:textId="77777777" w:rsidR="000F19A0" w:rsidRPr="00106F87" w:rsidRDefault="000F19A0" w:rsidP="000F19A0">
      <w:pPr>
        <w:rPr>
          <w:rFonts w:ascii="Arial" w:hAnsi="Arial"/>
          <w:sz w:val="22"/>
          <w:szCs w:val="22"/>
        </w:rPr>
      </w:pPr>
    </w:p>
    <w:p w14:paraId="51AA7EF3" w14:textId="77777777" w:rsidR="000F19A0" w:rsidRPr="00213BF6" w:rsidRDefault="000F19A0" w:rsidP="000F19A0">
      <w:pPr>
        <w:rPr>
          <w:rFonts w:ascii="Arial" w:hAnsi="Arial"/>
          <w:sz w:val="22"/>
          <w:szCs w:val="22"/>
        </w:rPr>
      </w:pPr>
      <w:r w:rsidRPr="00213BF6">
        <w:rPr>
          <w:rFonts w:ascii="Arial" w:hAnsi="Arial"/>
          <w:sz w:val="22"/>
          <w:szCs w:val="22"/>
        </w:rPr>
        <w:t>Case</w:t>
      </w:r>
      <w:r w:rsidRPr="00213BF6">
        <w:rPr>
          <w:rFonts w:ascii="Arial" w:hAnsi="Arial"/>
          <w:sz w:val="22"/>
          <w:szCs w:val="22"/>
        </w:rPr>
        <w:tab/>
      </w:r>
      <w:r w:rsidRPr="00213BF6">
        <w:rPr>
          <w:rFonts w:ascii="Arial" w:hAnsi="Arial"/>
          <w:sz w:val="22"/>
          <w:szCs w:val="22"/>
        </w:rPr>
        <w:tab/>
        <w:t>Intel Corporation, 1968-2003</w:t>
      </w:r>
    </w:p>
    <w:p w14:paraId="14D52312" w14:textId="77777777" w:rsidR="000F19A0" w:rsidRPr="00106F87" w:rsidRDefault="000F19A0" w:rsidP="000F19A0">
      <w:pPr>
        <w:tabs>
          <w:tab w:val="left" w:pos="-1440"/>
          <w:tab w:val="left" w:pos="-720"/>
        </w:tabs>
        <w:rPr>
          <w:rFonts w:ascii="Arial" w:hAnsi="Arial"/>
          <w:sz w:val="22"/>
          <w:szCs w:val="22"/>
        </w:rPr>
      </w:pPr>
    </w:p>
    <w:p w14:paraId="4FAF2781" w14:textId="77777777" w:rsidR="000F19A0" w:rsidRPr="00106F87" w:rsidRDefault="000F19A0" w:rsidP="000F19A0">
      <w:pPr>
        <w:tabs>
          <w:tab w:val="left" w:pos="-1440"/>
          <w:tab w:val="left" w:pos="-720"/>
        </w:tabs>
        <w:suppressAutoHyphens/>
        <w:ind w:left="1800" w:hanging="1800"/>
        <w:rPr>
          <w:rFonts w:ascii="Arial" w:hAnsi="Arial"/>
          <w:sz w:val="22"/>
          <w:szCs w:val="22"/>
        </w:rPr>
      </w:pPr>
      <w:r w:rsidRPr="00106F87">
        <w:rPr>
          <w:rFonts w:ascii="Arial" w:hAnsi="Arial"/>
          <w:b/>
          <w:sz w:val="22"/>
          <w:szCs w:val="22"/>
        </w:rPr>
        <w:t>Discussion Questions</w:t>
      </w:r>
    </w:p>
    <w:p w14:paraId="0D8B6206" w14:textId="77777777" w:rsidR="000F19A0" w:rsidRPr="00106F87" w:rsidRDefault="000F19A0" w:rsidP="000F19A0">
      <w:pPr>
        <w:rPr>
          <w:rFonts w:ascii="Arial" w:hAnsi="Arial"/>
          <w:sz w:val="22"/>
          <w:szCs w:val="22"/>
        </w:rPr>
      </w:pPr>
    </w:p>
    <w:p w14:paraId="373C31B5" w14:textId="77777777" w:rsidR="000F19A0" w:rsidRPr="00106F87" w:rsidRDefault="000F19A0" w:rsidP="000F19A0">
      <w:pPr>
        <w:numPr>
          <w:ilvl w:val="0"/>
          <w:numId w:val="11"/>
        </w:numPr>
        <w:tabs>
          <w:tab w:val="left" w:pos="-1440"/>
          <w:tab w:val="left" w:pos="-720"/>
        </w:tabs>
        <w:rPr>
          <w:rFonts w:ascii="Arial" w:hAnsi="Arial"/>
          <w:sz w:val="22"/>
          <w:szCs w:val="22"/>
        </w:rPr>
      </w:pPr>
      <w:r w:rsidRPr="00106F87">
        <w:rPr>
          <w:rFonts w:ascii="Arial" w:hAnsi="Arial"/>
          <w:sz w:val="22"/>
          <w:szCs w:val="22"/>
        </w:rPr>
        <w:t xml:space="preserve">What was Intel’s strategy in the DRAM industry?  </w:t>
      </w:r>
    </w:p>
    <w:p w14:paraId="1B4BC911" w14:textId="77777777" w:rsidR="000F19A0" w:rsidRPr="00106F87" w:rsidRDefault="000F19A0" w:rsidP="000F19A0">
      <w:pPr>
        <w:numPr>
          <w:ilvl w:val="0"/>
          <w:numId w:val="11"/>
        </w:numPr>
        <w:tabs>
          <w:tab w:val="left" w:pos="-1440"/>
          <w:tab w:val="left" w:pos="-720"/>
        </w:tabs>
        <w:rPr>
          <w:rFonts w:ascii="Arial" w:hAnsi="Arial"/>
          <w:sz w:val="22"/>
          <w:szCs w:val="22"/>
        </w:rPr>
      </w:pPr>
      <w:r w:rsidRPr="00106F87">
        <w:rPr>
          <w:rFonts w:ascii="Arial" w:hAnsi="Arial"/>
          <w:sz w:val="22"/>
          <w:szCs w:val="22"/>
        </w:rPr>
        <w:t>What happened to their competitive position from the mid 1970s to the mid 1980s?  Were these changes the result of changes in industry structure?</w:t>
      </w:r>
    </w:p>
    <w:p w14:paraId="456D629F" w14:textId="77777777" w:rsidR="000F19A0" w:rsidRPr="00106F87" w:rsidRDefault="000F19A0" w:rsidP="000F19A0">
      <w:pPr>
        <w:numPr>
          <w:ilvl w:val="0"/>
          <w:numId w:val="11"/>
        </w:numPr>
        <w:tabs>
          <w:tab w:val="left" w:pos="-1440"/>
          <w:tab w:val="left" w:pos="-720"/>
        </w:tabs>
        <w:rPr>
          <w:rFonts w:ascii="Arial" w:hAnsi="Arial"/>
          <w:sz w:val="22"/>
          <w:szCs w:val="22"/>
        </w:rPr>
      </w:pPr>
      <w:r w:rsidRPr="00106F87">
        <w:rPr>
          <w:rFonts w:ascii="Arial" w:hAnsi="Arial"/>
          <w:sz w:val="22"/>
          <w:szCs w:val="22"/>
        </w:rPr>
        <w:t>What was Intel’s strategy in the microprocessor industry?</w:t>
      </w:r>
    </w:p>
    <w:p w14:paraId="106D589D" w14:textId="77777777" w:rsidR="000F19A0" w:rsidRPr="00106F87" w:rsidRDefault="000F19A0" w:rsidP="000F19A0">
      <w:pPr>
        <w:numPr>
          <w:ilvl w:val="0"/>
          <w:numId w:val="11"/>
        </w:numPr>
        <w:tabs>
          <w:tab w:val="left" w:pos="-1440"/>
          <w:tab w:val="left" w:pos="-720"/>
        </w:tabs>
        <w:rPr>
          <w:rFonts w:ascii="Arial" w:hAnsi="Arial"/>
          <w:sz w:val="22"/>
          <w:szCs w:val="22"/>
        </w:rPr>
      </w:pPr>
      <w:r w:rsidRPr="00106F87">
        <w:rPr>
          <w:rFonts w:ascii="Arial" w:hAnsi="Arial"/>
          <w:sz w:val="22"/>
          <w:szCs w:val="22"/>
        </w:rPr>
        <w:t>What threats has Intel faced in sustaining its competitive advantage in microprocessors and what strategies did Intel use to overcome these threats?</w:t>
      </w:r>
    </w:p>
    <w:p w14:paraId="4DED3342" w14:textId="77777777" w:rsidR="000F19A0" w:rsidRPr="00106F87" w:rsidRDefault="000F19A0" w:rsidP="000F19A0">
      <w:pPr>
        <w:numPr>
          <w:ilvl w:val="0"/>
          <w:numId w:val="11"/>
        </w:numPr>
        <w:tabs>
          <w:tab w:val="left" w:pos="-1440"/>
          <w:tab w:val="left" w:pos="-720"/>
        </w:tabs>
        <w:rPr>
          <w:rFonts w:ascii="Arial" w:hAnsi="Arial"/>
          <w:sz w:val="22"/>
          <w:szCs w:val="22"/>
        </w:rPr>
      </w:pPr>
      <w:r w:rsidRPr="00106F87">
        <w:rPr>
          <w:rFonts w:ascii="Arial" w:hAnsi="Arial"/>
          <w:sz w:val="22"/>
          <w:szCs w:val="22"/>
        </w:rPr>
        <w:t>Assess the future prospects of Intel.  What is the biggest threat it faces?  Craft a strategy to deal with these threats.</w:t>
      </w:r>
    </w:p>
    <w:p w14:paraId="30D90FA3" w14:textId="77777777" w:rsidR="000F19A0" w:rsidRPr="00106F87" w:rsidRDefault="000F19A0" w:rsidP="000F19A0">
      <w:pPr>
        <w:rPr>
          <w:rFonts w:ascii="Arial" w:hAnsi="Arial"/>
          <w:sz w:val="22"/>
          <w:szCs w:val="22"/>
        </w:rPr>
      </w:pPr>
    </w:p>
    <w:p w14:paraId="1239B231" w14:textId="77777777" w:rsidR="000F19A0" w:rsidRPr="00106F87" w:rsidRDefault="000F19A0" w:rsidP="000F19A0">
      <w:pPr>
        <w:rPr>
          <w:rFonts w:ascii="Arial" w:hAnsi="Arial"/>
          <w:sz w:val="22"/>
          <w:szCs w:val="22"/>
        </w:rPr>
      </w:pPr>
      <w:r w:rsidRPr="00106F87">
        <w:rPr>
          <w:rFonts w:ascii="Arial" w:hAnsi="Arial"/>
          <w:b/>
          <w:sz w:val="22"/>
          <w:szCs w:val="22"/>
          <w:u w:val="single"/>
        </w:rPr>
        <w:t>Case</w:t>
      </w:r>
      <w:r w:rsidRPr="00106F87">
        <w:rPr>
          <w:rFonts w:ascii="Arial" w:hAnsi="Arial"/>
          <w:i/>
          <w:sz w:val="22"/>
          <w:szCs w:val="22"/>
        </w:rPr>
        <w:t>:</w:t>
      </w:r>
      <w:r w:rsidRPr="00106F87">
        <w:rPr>
          <w:rFonts w:ascii="Arial" w:hAnsi="Arial"/>
          <w:sz w:val="22"/>
          <w:szCs w:val="22"/>
        </w:rPr>
        <w:t xml:space="preserve">  Apple, Inc. 2012</w:t>
      </w:r>
      <w:r w:rsidRPr="00106F87">
        <w:rPr>
          <w:rFonts w:ascii="Arial" w:hAnsi="Arial"/>
          <w:sz w:val="22"/>
          <w:szCs w:val="22"/>
        </w:rPr>
        <w:tab/>
        <w:t>9-712-490</w:t>
      </w:r>
    </w:p>
    <w:p w14:paraId="4A75AA56" w14:textId="77777777" w:rsidR="000F19A0" w:rsidRPr="00106F87" w:rsidRDefault="000F19A0" w:rsidP="000F19A0">
      <w:pPr>
        <w:rPr>
          <w:rFonts w:ascii="Arial" w:hAnsi="Arial"/>
          <w:sz w:val="22"/>
          <w:szCs w:val="22"/>
        </w:rPr>
      </w:pPr>
    </w:p>
    <w:p w14:paraId="1F148959" w14:textId="77777777" w:rsidR="000F19A0" w:rsidRPr="00106F87" w:rsidRDefault="000F19A0" w:rsidP="000F19A0">
      <w:pPr>
        <w:rPr>
          <w:rFonts w:ascii="Arial" w:hAnsi="Arial"/>
          <w:sz w:val="22"/>
          <w:szCs w:val="22"/>
        </w:rPr>
      </w:pPr>
      <w:r w:rsidRPr="00106F87">
        <w:rPr>
          <w:rFonts w:ascii="Arial" w:hAnsi="Arial"/>
          <w:b/>
          <w:sz w:val="22"/>
          <w:szCs w:val="22"/>
          <w:u w:val="single"/>
        </w:rPr>
        <w:t>Questions</w:t>
      </w:r>
      <w:r w:rsidRPr="00106F87">
        <w:rPr>
          <w:rFonts w:ascii="Arial" w:hAnsi="Arial"/>
          <w:sz w:val="22"/>
          <w:szCs w:val="22"/>
        </w:rPr>
        <w:t>:</w:t>
      </w:r>
    </w:p>
    <w:p w14:paraId="71E5E895" w14:textId="77777777" w:rsidR="000F19A0" w:rsidRPr="00106F87" w:rsidRDefault="000F19A0" w:rsidP="000F19A0">
      <w:pPr>
        <w:rPr>
          <w:rFonts w:ascii="Arial" w:hAnsi="Arial"/>
          <w:sz w:val="22"/>
          <w:szCs w:val="22"/>
        </w:rPr>
      </w:pPr>
    </w:p>
    <w:p w14:paraId="1C188063" w14:textId="77777777" w:rsidR="000F19A0" w:rsidRPr="00106F87" w:rsidRDefault="000F19A0" w:rsidP="000F19A0">
      <w:pPr>
        <w:numPr>
          <w:ilvl w:val="0"/>
          <w:numId w:val="10"/>
        </w:numPr>
        <w:rPr>
          <w:rFonts w:ascii="Arial" w:hAnsi="Arial"/>
          <w:sz w:val="22"/>
          <w:szCs w:val="22"/>
        </w:rPr>
      </w:pPr>
      <w:r w:rsidRPr="00106F87">
        <w:rPr>
          <w:rFonts w:ascii="Arial" w:hAnsi="Arial"/>
          <w:sz w:val="22"/>
          <w:szCs w:val="22"/>
        </w:rPr>
        <w:t xml:space="preserve">What was the nature of competition in the personal computer industry in the late 1970s?  </w:t>
      </w:r>
      <w:proofErr w:type="gramStart"/>
      <w:r w:rsidRPr="00106F87">
        <w:rPr>
          <w:rFonts w:ascii="Arial" w:hAnsi="Arial"/>
          <w:sz w:val="22"/>
          <w:szCs w:val="22"/>
        </w:rPr>
        <w:t>in</w:t>
      </w:r>
      <w:proofErr w:type="gramEnd"/>
      <w:r w:rsidRPr="00106F87">
        <w:rPr>
          <w:rFonts w:ascii="Arial" w:hAnsi="Arial"/>
          <w:sz w:val="22"/>
          <w:szCs w:val="22"/>
        </w:rPr>
        <w:t xml:space="preserve"> the mid-1980s?  </w:t>
      </w:r>
      <w:proofErr w:type="gramStart"/>
      <w:r w:rsidRPr="00106F87">
        <w:rPr>
          <w:rFonts w:ascii="Arial" w:hAnsi="Arial"/>
          <w:sz w:val="22"/>
          <w:szCs w:val="22"/>
        </w:rPr>
        <w:t>in</w:t>
      </w:r>
      <w:proofErr w:type="gramEnd"/>
      <w:r w:rsidRPr="00106F87">
        <w:rPr>
          <w:rFonts w:ascii="Arial" w:hAnsi="Arial"/>
          <w:sz w:val="22"/>
          <w:szCs w:val="22"/>
        </w:rPr>
        <w:t xml:space="preserve"> the early 1990s?  </w:t>
      </w:r>
      <w:proofErr w:type="gramStart"/>
      <w:r w:rsidRPr="00106F87">
        <w:rPr>
          <w:rFonts w:ascii="Arial" w:hAnsi="Arial"/>
          <w:sz w:val="22"/>
          <w:szCs w:val="22"/>
        </w:rPr>
        <w:t>at</w:t>
      </w:r>
      <w:proofErr w:type="gramEnd"/>
      <w:r w:rsidRPr="00106F87">
        <w:rPr>
          <w:rFonts w:ascii="Arial" w:hAnsi="Arial"/>
          <w:sz w:val="22"/>
          <w:szCs w:val="22"/>
        </w:rPr>
        <w:t xml:space="preserve"> the end of the case? What factors explain the dramatic changes?</w:t>
      </w:r>
      <w:r w:rsidRPr="00106F87">
        <w:rPr>
          <w:rFonts w:ascii="Arial" w:hAnsi="Arial"/>
          <w:sz w:val="22"/>
          <w:szCs w:val="22"/>
        </w:rPr>
        <w:tab/>
      </w:r>
    </w:p>
    <w:p w14:paraId="73020AF0" w14:textId="77777777" w:rsidR="000F19A0" w:rsidRPr="00106F87" w:rsidRDefault="000F19A0" w:rsidP="000F19A0">
      <w:pPr>
        <w:rPr>
          <w:rFonts w:ascii="Arial" w:hAnsi="Arial"/>
          <w:sz w:val="22"/>
          <w:szCs w:val="22"/>
        </w:rPr>
      </w:pPr>
    </w:p>
    <w:p w14:paraId="306A8323" w14:textId="77777777" w:rsidR="000F19A0" w:rsidRPr="00106F87" w:rsidRDefault="000F19A0" w:rsidP="000F19A0">
      <w:pPr>
        <w:numPr>
          <w:ilvl w:val="0"/>
          <w:numId w:val="10"/>
        </w:numPr>
        <w:rPr>
          <w:rFonts w:ascii="Arial" w:hAnsi="Arial"/>
          <w:sz w:val="22"/>
          <w:szCs w:val="22"/>
        </w:rPr>
      </w:pPr>
      <w:r w:rsidRPr="00106F87">
        <w:rPr>
          <w:rFonts w:ascii="Arial" w:hAnsi="Arial"/>
          <w:sz w:val="22"/>
          <w:szCs w:val="22"/>
        </w:rPr>
        <w:t>Historically, what were Apple’s competitive advantages?  Evaluate Apple’s strategies at different phases of its history.</w:t>
      </w:r>
    </w:p>
    <w:p w14:paraId="0135A990" w14:textId="77777777" w:rsidR="000F19A0" w:rsidRPr="00106F87" w:rsidRDefault="000F19A0" w:rsidP="000F19A0">
      <w:pPr>
        <w:rPr>
          <w:rFonts w:ascii="Arial" w:hAnsi="Arial"/>
          <w:sz w:val="22"/>
          <w:szCs w:val="22"/>
        </w:rPr>
      </w:pPr>
    </w:p>
    <w:p w14:paraId="02B6B69C" w14:textId="77777777" w:rsidR="000F19A0" w:rsidRPr="00106F87" w:rsidRDefault="000F19A0" w:rsidP="000F19A0">
      <w:pPr>
        <w:numPr>
          <w:ilvl w:val="0"/>
          <w:numId w:val="10"/>
        </w:numPr>
        <w:rPr>
          <w:rFonts w:ascii="Arial" w:hAnsi="Arial"/>
          <w:sz w:val="22"/>
          <w:szCs w:val="22"/>
        </w:rPr>
      </w:pPr>
      <w:r w:rsidRPr="00106F87">
        <w:rPr>
          <w:rFonts w:ascii="Arial" w:hAnsi="Arial"/>
          <w:sz w:val="22"/>
          <w:szCs w:val="22"/>
        </w:rPr>
        <w:t xml:space="preserve">What is your assessment of Apple’s competitive position in PCs? What is your assessment of Apple’s competitive position in MP3 players? What is your assessment of Apple’s competitive position in smartphones? What is your assessment of </w:t>
      </w:r>
      <w:proofErr w:type="spellStart"/>
      <w:r w:rsidRPr="00106F87">
        <w:rPr>
          <w:rFonts w:ascii="Arial" w:hAnsi="Arial"/>
          <w:sz w:val="22"/>
          <w:szCs w:val="22"/>
        </w:rPr>
        <w:t>iPad’s</w:t>
      </w:r>
      <w:proofErr w:type="spellEnd"/>
      <w:r w:rsidRPr="00106F87">
        <w:rPr>
          <w:rFonts w:ascii="Arial" w:hAnsi="Arial"/>
          <w:sz w:val="22"/>
          <w:szCs w:val="22"/>
        </w:rPr>
        <w:t xml:space="preserve"> future?</w:t>
      </w:r>
    </w:p>
    <w:p w14:paraId="3688221D" w14:textId="77777777" w:rsidR="000F19A0" w:rsidRPr="00106F87" w:rsidRDefault="000F19A0" w:rsidP="000F19A0">
      <w:pPr>
        <w:rPr>
          <w:rFonts w:ascii="Arial" w:hAnsi="Arial"/>
          <w:sz w:val="22"/>
          <w:szCs w:val="22"/>
        </w:rPr>
      </w:pPr>
    </w:p>
    <w:p w14:paraId="1F9194A7" w14:textId="77777777" w:rsidR="000F19A0" w:rsidRDefault="000F19A0" w:rsidP="000F19A0">
      <w:pPr>
        <w:numPr>
          <w:ilvl w:val="0"/>
          <w:numId w:val="10"/>
        </w:numPr>
        <w:rPr>
          <w:rFonts w:ascii="Arial" w:hAnsi="Arial"/>
          <w:sz w:val="22"/>
          <w:szCs w:val="22"/>
        </w:rPr>
      </w:pPr>
      <w:r w:rsidRPr="00106F87">
        <w:rPr>
          <w:rFonts w:ascii="Arial" w:hAnsi="Arial"/>
          <w:sz w:val="22"/>
          <w:szCs w:val="22"/>
        </w:rPr>
        <w:t>Which companies offer the most powerful threat to Apple?</w:t>
      </w:r>
    </w:p>
    <w:p w14:paraId="3D306F03" w14:textId="6714A85A" w:rsidR="00E30230" w:rsidRPr="00106F87" w:rsidRDefault="00E30230" w:rsidP="000F19A0">
      <w:pPr>
        <w:numPr>
          <w:ilvl w:val="0"/>
          <w:numId w:val="10"/>
        </w:numPr>
        <w:rPr>
          <w:rFonts w:ascii="Arial" w:hAnsi="Arial"/>
          <w:sz w:val="22"/>
          <w:szCs w:val="22"/>
        </w:rPr>
      </w:pPr>
      <w:r>
        <w:rPr>
          <w:rFonts w:ascii="Arial" w:hAnsi="Arial"/>
          <w:sz w:val="22"/>
          <w:szCs w:val="22"/>
        </w:rPr>
        <w:t>Use the Lean Start-Up methodology to assess Apple’s position</w:t>
      </w:r>
    </w:p>
    <w:p w14:paraId="455250CE" w14:textId="77777777" w:rsidR="000F19A0" w:rsidRPr="00106F87" w:rsidRDefault="000F19A0" w:rsidP="000F19A0">
      <w:pPr>
        <w:rPr>
          <w:rFonts w:ascii="Arial" w:hAnsi="Arial"/>
          <w:b/>
          <w:sz w:val="22"/>
          <w:szCs w:val="22"/>
          <w:u w:val="single"/>
        </w:rPr>
      </w:pPr>
    </w:p>
    <w:p w14:paraId="01F2D066" w14:textId="77777777" w:rsidR="000F19A0" w:rsidRPr="00106F87" w:rsidRDefault="000F19A0" w:rsidP="000F19A0">
      <w:pPr>
        <w:rPr>
          <w:rFonts w:ascii="Arial" w:hAnsi="Arial"/>
          <w:b/>
          <w:sz w:val="22"/>
          <w:szCs w:val="22"/>
        </w:rPr>
      </w:pPr>
      <w:r w:rsidRPr="00106F87">
        <w:rPr>
          <w:rFonts w:ascii="Arial" w:hAnsi="Arial"/>
          <w:b/>
          <w:sz w:val="22"/>
          <w:szCs w:val="22"/>
          <w:u w:val="single"/>
        </w:rPr>
        <w:t>Readings</w:t>
      </w:r>
      <w:r w:rsidRPr="00106F87">
        <w:rPr>
          <w:rFonts w:ascii="Arial" w:hAnsi="Arial"/>
          <w:b/>
          <w:sz w:val="22"/>
          <w:szCs w:val="22"/>
        </w:rPr>
        <w:t>:</w:t>
      </w:r>
    </w:p>
    <w:p w14:paraId="5B317933" w14:textId="77777777" w:rsidR="000F19A0" w:rsidRPr="00106F87" w:rsidRDefault="000F19A0" w:rsidP="000F19A0">
      <w:pPr>
        <w:rPr>
          <w:rFonts w:ascii="Arial" w:hAnsi="Arial"/>
          <w:b/>
          <w:sz w:val="22"/>
          <w:szCs w:val="22"/>
        </w:rPr>
      </w:pPr>
    </w:p>
    <w:p w14:paraId="14037073" w14:textId="031DE403" w:rsidR="000F19A0" w:rsidRPr="00106F87" w:rsidRDefault="00BF1AA0" w:rsidP="000F19A0">
      <w:pPr>
        <w:rPr>
          <w:rFonts w:ascii="Arial" w:hAnsi="Arial"/>
          <w:sz w:val="22"/>
          <w:szCs w:val="22"/>
        </w:rPr>
      </w:pPr>
      <w:r>
        <w:rPr>
          <w:rFonts w:ascii="Arial" w:hAnsi="Arial"/>
          <w:sz w:val="22"/>
          <w:szCs w:val="22"/>
        </w:rPr>
        <w:t xml:space="preserve">Case:  </w:t>
      </w:r>
      <w:r w:rsidR="000F19A0" w:rsidRPr="00106F87">
        <w:rPr>
          <w:rFonts w:ascii="Arial" w:hAnsi="Arial"/>
          <w:sz w:val="22"/>
          <w:szCs w:val="22"/>
        </w:rPr>
        <w:t>Intel Corporation: 1968-2003 9 703 427</w:t>
      </w:r>
    </w:p>
    <w:p w14:paraId="62FDAADD" w14:textId="2CC0F399" w:rsidR="000F19A0" w:rsidRPr="00106F87" w:rsidRDefault="00BF1AA0" w:rsidP="000F19A0">
      <w:pPr>
        <w:rPr>
          <w:rFonts w:ascii="Arial" w:hAnsi="Arial"/>
          <w:sz w:val="22"/>
          <w:szCs w:val="22"/>
        </w:rPr>
      </w:pPr>
      <w:r>
        <w:rPr>
          <w:rFonts w:ascii="Arial" w:hAnsi="Arial"/>
          <w:sz w:val="22"/>
          <w:szCs w:val="22"/>
        </w:rPr>
        <w:t xml:space="preserve">Case:  </w:t>
      </w:r>
      <w:r w:rsidR="000F19A0" w:rsidRPr="00106F87">
        <w:rPr>
          <w:rFonts w:ascii="Arial" w:hAnsi="Arial"/>
          <w:sz w:val="22"/>
          <w:szCs w:val="22"/>
        </w:rPr>
        <w:t xml:space="preserve">Apple, Inc. 2012 </w:t>
      </w:r>
      <w:r w:rsidR="000F19A0" w:rsidRPr="00106F87">
        <w:rPr>
          <w:rFonts w:ascii="Arial" w:hAnsi="Arial"/>
          <w:sz w:val="22"/>
          <w:szCs w:val="22"/>
        </w:rPr>
        <w:tab/>
        <w:t>9-712-490</w:t>
      </w:r>
    </w:p>
    <w:p w14:paraId="3890DE3E" w14:textId="617FE916" w:rsidR="000F19A0" w:rsidRDefault="00BF1AA0" w:rsidP="000F19A0">
      <w:pPr>
        <w:rPr>
          <w:rFonts w:ascii="Arial" w:hAnsi="Arial"/>
          <w:sz w:val="22"/>
          <w:szCs w:val="22"/>
        </w:rPr>
      </w:pPr>
      <w:r>
        <w:rPr>
          <w:rFonts w:ascii="Arial" w:hAnsi="Arial"/>
          <w:sz w:val="22"/>
          <w:szCs w:val="22"/>
        </w:rPr>
        <w:t xml:space="preserve">Reading: </w:t>
      </w:r>
      <w:r w:rsidR="000F19A0" w:rsidRPr="00106F87">
        <w:rPr>
          <w:rFonts w:ascii="Arial" w:hAnsi="Arial"/>
          <w:sz w:val="22"/>
          <w:szCs w:val="22"/>
        </w:rPr>
        <w:t xml:space="preserve">How Companies Become Platform Leaders, A. </w:t>
      </w:r>
      <w:proofErr w:type="spellStart"/>
      <w:r w:rsidR="000F19A0" w:rsidRPr="00106F87">
        <w:rPr>
          <w:rFonts w:ascii="Arial" w:hAnsi="Arial"/>
          <w:sz w:val="22"/>
          <w:szCs w:val="22"/>
        </w:rPr>
        <w:t>Gawer</w:t>
      </w:r>
      <w:proofErr w:type="spellEnd"/>
      <w:r w:rsidR="000F19A0" w:rsidRPr="00106F87">
        <w:rPr>
          <w:rFonts w:ascii="Arial" w:hAnsi="Arial"/>
          <w:sz w:val="22"/>
          <w:szCs w:val="22"/>
        </w:rPr>
        <w:t xml:space="preserve"> and M. </w:t>
      </w:r>
      <w:proofErr w:type="spellStart"/>
      <w:r w:rsidR="000F19A0" w:rsidRPr="00106F87">
        <w:rPr>
          <w:rFonts w:ascii="Arial" w:hAnsi="Arial"/>
          <w:sz w:val="22"/>
          <w:szCs w:val="22"/>
        </w:rPr>
        <w:t>Cusumano</w:t>
      </w:r>
      <w:proofErr w:type="spellEnd"/>
      <w:r w:rsidR="000F19A0" w:rsidRPr="00106F87">
        <w:rPr>
          <w:rFonts w:ascii="Arial" w:hAnsi="Arial"/>
          <w:sz w:val="22"/>
          <w:szCs w:val="22"/>
        </w:rPr>
        <w:t>, SMR 268</w:t>
      </w:r>
    </w:p>
    <w:p w14:paraId="1B6CAF4C" w14:textId="338DC9B5" w:rsidR="00BF1AA0" w:rsidRPr="00106F87" w:rsidRDefault="00BF1AA0" w:rsidP="000F19A0">
      <w:pPr>
        <w:rPr>
          <w:rFonts w:ascii="Arial" w:hAnsi="Arial"/>
          <w:sz w:val="22"/>
          <w:szCs w:val="22"/>
        </w:rPr>
      </w:pPr>
      <w:r>
        <w:rPr>
          <w:rFonts w:ascii="Arial" w:hAnsi="Arial"/>
          <w:sz w:val="22"/>
        </w:rPr>
        <w:t xml:space="preserve">Reading:  </w:t>
      </w:r>
      <w:r w:rsidRPr="00C15239">
        <w:rPr>
          <w:rFonts w:ascii="Arial" w:hAnsi="Arial" w:cs="Arial"/>
          <w:sz w:val="22"/>
          <w:szCs w:val="22"/>
        </w:rPr>
        <w:t>Steven Blank</w:t>
      </w:r>
      <w:r>
        <w:rPr>
          <w:rFonts w:ascii="Arial" w:hAnsi="Arial" w:cs="Arial"/>
          <w:sz w:val="22"/>
          <w:szCs w:val="22"/>
        </w:rPr>
        <w:t xml:space="preserve">, </w:t>
      </w:r>
      <w:r w:rsidRPr="00C15239">
        <w:rPr>
          <w:rFonts w:ascii="Arial" w:hAnsi="Arial" w:cs="Arial"/>
          <w:sz w:val="22"/>
          <w:szCs w:val="22"/>
        </w:rPr>
        <w:t xml:space="preserve">Why the Lean </w:t>
      </w:r>
      <w:proofErr w:type="spellStart"/>
      <w:r w:rsidRPr="00C15239">
        <w:rPr>
          <w:rFonts w:ascii="Arial" w:hAnsi="Arial" w:cs="Arial"/>
          <w:sz w:val="22"/>
          <w:szCs w:val="22"/>
        </w:rPr>
        <w:t>StartUp</w:t>
      </w:r>
      <w:proofErr w:type="spellEnd"/>
      <w:r w:rsidRPr="00C15239">
        <w:rPr>
          <w:rFonts w:ascii="Arial" w:hAnsi="Arial" w:cs="Arial"/>
          <w:sz w:val="22"/>
          <w:szCs w:val="22"/>
        </w:rPr>
        <w:t xml:space="preserve"> Changes Everything (HBR R1305C)</w:t>
      </w:r>
    </w:p>
    <w:p w14:paraId="47530775" w14:textId="77777777" w:rsidR="000F19A0" w:rsidRPr="005F7C54"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5CC36233" w14:textId="77777777" w:rsidR="000F19A0" w:rsidRPr="00225149"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4E9B37FC"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p>
    <w:p w14:paraId="33BFA93F"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Pr>
          <w:rFonts w:ascii="Arial" w:hAnsi="Arial"/>
          <w:b/>
          <w:sz w:val="22"/>
        </w:rPr>
        <w:t>Executive MBA Program</w:t>
      </w:r>
    </w:p>
    <w:p w14:paraId="5ACCA289"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rPr>
      </w:pPr>
      <w:r>
        <w:rPr>
          <w:rFonts w:ascii="Arial" w:hAnsi="Arial"/>
          <w:b/>
          <w:sz w:val="22"/>
        </w:rPr>
        <w:t>Saturday, December 6, 2014</w:t>
      </w:r>
    </w:p>
    <w:p w14:paraId="77845B00"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p>
    <w:p w14:paraId="2BA40B28" w14:textId="77777777" w:rsidR="000F19A0" w:rsidRDefault="000F19A0" w:rsidP="000F19A0">
      <w:pPr>
        <w:suppressAutoHyphens/>
        <w:ind w:right="36"/>
        <w:rPr>
          <w:rFonts w:ascii="Arial" w:hAnsi="Arial"/>
          <w:b/>
          <w:sz w:val="22"/>
        </w:rPr>
      </w:pPr>
      <w:r>
        <w:rPr>
          <w:rFonts w:ascii="Arial" w:hAnsi="Arial"/>
          <w:b/>
          <w:sz w:val="22"/>
        </w:rPr>
        <w:t>8:50 a.m. – 12:10 p.m.</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Professor Campbell</w:t>
      </w:r>
    </w:p>
    <w:p w14:paraId="4F4CD69F"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p>
    <w:p w14:paraId="51D26A7A" w14:textId="77777777" w:rsidR="000F19A0" w:rsidRPr="00C34763" w:rsidRDefault="000F19A0" w:rsidP="000F19A0">
      <w:pPr>
        <w:jc w:val="center"/>
        <w:rPr>
          <w:rFonts w:ascii="Arial" w:hAnsi="Arial" w:cs="Arial"/>
          <w:b/>
          <w:sz w:val="22"/>
          <w:szCs w:val="22"/>
          <w:u w:val="single"/>
        </w:rPr>
      </w:pPr>
      <w:r w:rsidRPr="00C34763">
        <w:rPr>
          <w:rFonts w:ascii="Arial" w:hAnsi="Arial" w:cs="Arial"/>
          <w:b/>
          <w:sz w:val="22"/>
          <w:szCs w:val="22"/>
          <w:u w:val="single"/>
        </w:rPr>
        <w:t>Options and Other Derivatives</w:t>
      </w:r>
    </w:p>
    <w:p w14:paraId="104BA68F" w14:textId="77777777" w:rsidR="000F19A0" w:rsidRPr="00306D38" w:rsidRDefault="000F19A0" w:rsidP="000F19A0">
      <w:pPr>
        <w:rPr>
          <w:rFonts w:ascii="Arial" w:hAnsi="Arial" w:cs="Arial"/>
          <w:sz w:val="22"/>
          <w:szCs w:val="22"/>
        </w:rPr>
      </w:pPr>
    </w:p>
    <w:p w14:paraId="4141866E" w14:textId="77777777" w:rsidR="000F19A0" w:rsidRPr="00306D38" w:rsidRDefault="000F19A0" w:rsidP="000F19A0">
      <w:pPr>
        <w:rPr>
          <w:rFonts w:ascii="Arial" w:hAnsi="Arial" w:cs="Arial"/>
          <w:sz w:val="22"/>
          <w:szCs w:val="22"/>
        </w:rPr>
      </w:pPr>
      <w:r w:rsidRPr="00306D38">
        <w:rPr>
          <w:rFonts w:ascii="Arial" w:hAnsi="Arial" w:cs="Arial"/>
          <w:sz w:val="22"/>
          <w:szCs w:val="22"/>
        </w:rPr>
        <w:t>This session will provide an introduction to options and futures contracts and their uses.   An understanding of options is crucial for most practical real investment decisions.  In addition, with the widespread use of options in compensation packages, a basic understanding of option price is now an essential skill for almost anyone in senior management, regardless of their specific area of expertise. In this session we will develop the basics of the definitions of options, futures and swaps.  We will examine the determinants of option pric</w:t>
      </w:r>
      <w:r>
        <w:rPr>
          <w:rFonts w:ascii="Arial" w:hAnsi="Arial" w:cs="Arial"/>
          <w:sz w:val="22"/>
          <w:szCs w:val="22"/>
        </w:rPr>
        <w:t>es</w:t>
      </w:r>
      <w:r w:rsidRPr="00306D38">
        <w:rPr>
          <w:rFonts w:ascii="Arial" w:hAnsi="Arial" w:cs="Arial"/>
          <w:sz w:val="22"/>
          <w:szCs w:val="22"/>
        </w:rPr>
        <w:t xml:space="preserve"> and introduce the Black-Scholes </w:t>
      </w:r>
      <w:proofErr w:type="gramStart"/>
      <w:r w:rsidRPr="00306D38">
        <w:rPr>
          <w:rFonts w:ascii="Arial" w:hAnsi="Arial" w:cs="Arial"/>
          <w:sz w:val="22"/>
          <w:szCs w:val="22"/>
        </w:rPr>
        <w:t>option pricing</w:t>
      </w:r>
      <w:proofErr w:type="gramEnd"/>
      <w:r w:rsidRPr="00306D38">
        <w:rPr>
          <w:rFonts w:ascii="Arial" w:hAnsi="Arial" w:cs="Arial"/>
          <w:sz w:val="22"/>
          <w:szCs w:val="22"/>
        </w:rPr>
        <w:t xml:space="preserve"> model.</w:t>
      </w:r>
      <w:r>
        <w:rPr>
          <w:rFonts w:ascii="Arial" w:hAnsi="Arial" w:cs="Arial"/>
          <w:sz w:val="22"/>
          <w:szCs w:val="22"/>
        </w:rPr>
        <w:t xml:space="preserve">  We will also discuss binomial option pricing.</w:t>
      </w:r>
    </w:p>
    <w:p w14:paraId="09CEF292" w14:textId="77777777" w:rsidR="000F19A0" w:rsidRPr="00306D38" w:rsidRDefault="000F19A0" w:rsidP="000F19A0">
      <w:pPr>
        <w:rPr>
          <w:rFonts w:ascii="Arial" w:hAnsi="Arial" w:cs="Arial"/>
          <w:sz w:val="22"/>
          <w:szCs w:val="22"/>
        </w:rPr>
      </w:pPr>
      <w:r w:rsidRPr="00306D38">
        <w:rPr>
          <w:rFonts w:ascii="Arial" w:hAnsi="Arial" w:cs="Arial"/>
          <w:sz w:val="22"/>
          <w:szCs w:val="22"/>
        </w:rPr>
        <w:t xml:space="preserve"> </w:t>
      </w:r>
    </w:p>
    <w:p w14:paraId="633C7EE3" w14:textId="77777777" w:rsidR="000F19A0" w:rsidRPr="00C34763" w:rsidRDefault="000F19A0" w:rsidP="000F19A0">
      <w:pPr>
        <w:rPr>
          <w:rFonts w:ascii="Arial" w:hAnsi="Arial" w:cs="Arial"/>
          <w:b/>
          <w:sz w:val="22"/>
          <w:szCs w:val="22"/>
        </w:rPr>
      </w:pPr>
      <w:r w:rsidRPr="00C34763">
        <w:rPr>
          <w:rFonts w:ascii="Arial" w:hAnsi="Arial" w:cs="Arial"/>
          <w:b/>
          <w:sz w:val="22"/>
          <w:szCs w:val="22"/>
        </w:rPr>
        <w:t>Assignment:</w:t>
      </w:r>
    </w:p>
    <w:p w14:paraId="22DCBEFB"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r>
        <w:rPr>
          <w:rFonts w:ascii="Arial" w:hAnsi="Arial" w:cs="Arial"/>
          <w:sz w:val="22"/>
          <w:szCs w:val="22"/>
        </w:rPr>
        <w:t>Reading:  RWJJ</w:t>
      </w:r>
      <w:r w:rsidRPr="00306D38">
        <w:rPr>
          <w:rFonts w:ascii="Arial" w:hAnsi="Arial" w:cs="Arial"/>
          <w:sz w:val="22"/>
          <w:szCs w:val="22"/>
        </w:rPr>
        <w:t xml:space="preserve"> Chapters</w:t>
      </w:r>
      <w:r>
        <w:rPr>
          <w:rFonts w:ascii="Arial" w:hAnsi="Arial" w:cs="Arial"/>
          <w:sz w:val="22"/>
          <w:szCs w:val="22"/>
        </w:rPr>
        <w:t xml:space="preserve"> 22 23 and 25</w:t>
      </w:r>
      <w:r w:rsidRPr="00A513C9">
        <w:rPr>
          <w:rFonts w:ascii="Arial" w:hAnsi="Arial"/>
          <w:sz w:val="22"/>
        </w:rPr>
        <w:t xml:space="preserve"> </w:t>
      </w:r>
    </w:p>
    <w:p w14:paraId="099767F9" w14:textId="77777777" w:rsidR="000F19A0" w:rsidRDefault="000F19A0" w:rsidP="000F19A0">
      <w:pPr>
        <w:rPr>
          <w:rFonts w:ascii="Arial" w:hAnsi="Arial" w:cs="Arial"/>
          <w:sz w:val="22"/>
          <w:szCs w:val="22"/>
        </w:rPr>
      </w:pPr>
      <w:r>
        <w:rPr>
          <w:rFonts w:ascii="Arial" w:hAnsi="Arial" w:cs="Arial"/>
          <w:sz w:val="22"/>
          <w:szCs w:val="22"/>
        </w:rPr>
        <w:t>Spreadsheet:  Black-Scholes Option Pricing</w:t>
      </w:r>
    </w:p>
    <w:p w14:paraId="107C6532"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p>
    <w:p w14:paraId="7B03829F"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p>
    <w:p w14:paraId="3FE133BE" w14:textId="668BCACD" w:rsidR="00EF3F8F" w:rsidRPr="005F7C54" w:rsidRDefault="00EF3F8F" w:rsidP="00EF3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sidRPr="005F7C54">
        <w:rPr>
          <w:rFonts w:ascii="Arial" w:hAnsi="Arial"/>
          <w:b/>
          <w:sz w:val="22"/>
        </w:rPr>
        <w:t>Executive MBA Program</w:t>
      </w:r>
    </w:p>
    <w:p w14:paraId="3D8AD298" w14:textId="285A0FD9" w:rsidR="00EF3F8F" w:rsidRPr="005F7C54" w:rsidRDefault="00EF3F8F" w:rsidP="00EF3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Pr>
          <w:rFonts w:ascii="Arial" w:hAnsi="Arial"/>
          <w:b/>
          <w:sz w:val="22"/>
        </w:rPr>
        <w:t>Saturday, December 6</w:t>
      </w:r>
      <w:r w:rsidRPr="005F7C54">
        <w:rPr>
          <w:rFonts w:ascii="Arial" w:hAnsi="Arial"/>
          <w:b/>
          <w:sz w:val="22"/>
        </w:rPr>
        <w:t xml:space="preserve">, </w:t>
      </w:r>
      <w:r>
        <w:rPr>
          <w:rFonts w:ascii="Arial" w:hAnsi="Arial"/>
          <w:b/>
          <w:sz w:val="22"/>
        </w:rPr>
        <w:t>2014</w:t>
      </w:r>
    </w:p>
    <w:p w14:paraId="11BDF181" w14:textId="77777777" w:rsidR="00EF3F8F" w:rsidRPr="005F7C54" w:rsidRDefault="00EF3F8F" w:rsidP="00EF3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3EE6A500" w14:textId="77777777" w:rsidR="00EF3F8F" w:rsidRDefault="00EF3F8F" w:rsidP="00EF3F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r w:rsidRPr="005F7C54">
        <w:rPr>
          <w:rFonts w:ascii="Arial" w:hAnsi="Arial"/>
          <w:b/>
          <w:sz w:val="22"/>
        </w:rPr>
        <w:t>1:10 a.m.– 4:30 p.m.</w:t>
      </w:r>
      <w:r w:rsidRPr="005F7C54">
        <w:rPr>
          <w:rFonts w:ascii="Arial" w:hAnsi="Arial"/>
          <w:b/>
          <w:sz w:val="22"/>
        </w:rPr>
        <w:tab/>
      </w:r>
      <w:r w:rsidRPr="005F7C54">
        <w:rPr>
          <w:rFonts w:ascii="Arial" w:hAnsi="Arial"/>
          <w:b/>
          <w:sz w:val="22"/>
        </w:rPr>
        <w:tab/>
      </w:r>
      <w:r w:rsidRPr="005F7C54">
        <w:rPr>
          <w:rFonts w:ascii="Arial" w:hAnsi="Arial"/>
          <w:b/>
          <w:sz w:val="22"/>
        </w:rPr>
        <w:tab/>
      </w:r>
      <w:r w:rsidRPr="005F7C54">
        <w:rPr>
          <w:rFonts w:ascii="Arial" w:hAnsi="Arial"/>
          <w:b/>
          <w:sz w:val="22"/>
        </w:rPr>
        <w:tab/>
      </w:r>
      <w:r w:rsidRPr="005F7C54">
        <w:rPr>
          <w:rFonts w:ascii="Arial" w:hAnsi="Arial"/>
          <w:b/>
          <w:sz w:val="22"/>
        </w:rPr>
        <w:tab/>
      </w:r>
      <w:r w:rsidRPr="005F7C54">
        <w:rPr>
          <w:rFonts w:ascii="Arial" w:hAnsi="Arial"/>
          <w:b/>
          <w:sz w:val="22"/>
        </w:rPr>
        <w:tab/>
      </w:r>
      <w:r w:rsidRPr="005F7C54">
        <w:rPr>
          <w:rFonts w:ascii="Arial" w:hAnsi="Arial"/>
          <w:b/>
          <w:sz w:val="22"/>
        </w:rPr>
        <w:tab/>
      </w:r>
      <w:r>
        <w:rPr>
          <w:rFonts w:ascii="Arial" w:hAnsi="Arial"/>
          <w:b/>
          <w:sz w:val="22"/>
        </w:rPr>
        <w:tab/>
        <w:t>Professor Bhambri</w:t>
      </w:r>
    </w:p>
    <w:p w14:paraId="1ABC21C0" w14:textId="68A08C44" w:rsidR="000F19A0" w:rsidRDefault="000F19A0">
      <w:pPr>
        <w:rPr>
          <w:rFonts w:ascii="Arial" w:hAnsi="Arial"/>
          <w:sz w:val="22"/>
        </w:rPr>
      </w:pPr>
    </w:p>
    <w:p w14:paraId="7231FE24" w14:textId="63D200D0" w:rsidR="000F19A0" w:rsidRPr="00213BF6" w:rsidRDefault="00EF3F8F" w:rsidP="00EF3F8F">
      <w:pPr>
        <w:jc w:val="center"/>
        <w:rPr>
          <w:rFonts w:ascii="Arial" w:hAnsi="Arial"/>
          <w:b/>
          <w:sz w:val="22"/>
          <w:u w:val="single"/>
        </w:rPr>
      </w:pPr>
      <w:r w:rsidRPr="00213BF6">
        <w:rPr>
          <w:rFonts w:ascii="Arial" w:hAnsi="Arial"/>
          <w:b/>
          <w:sz w:val="22"/>
          <w:u w:val="single"/>
        </w:rPr>
        <w:t>Strategy Disruption</w:t>
      </w:r>
    </w:p>
    <w:p w14:paraId="1BF0113D" w14:textId="77777777" w:rsidR="00EF3F8F" w:rsidRDefault="00EF3F8F" w:rsidP="00EF3F8F">
      <w:pPr>
        <w:jc w:val="center"/>
        <w:rPr>
          <w:rFonts w:ascii="Arial" w:hAnsi="Arial"/>
          <w:sz w:val="22"/>
        </w:rPr>
      </w:pPr>
    </w:p>
    <w:p w14:paraId="0A76197C" w14:textId="53DDD3E4" w:rsidR="00EF3F8F" w:rsidRDefault="00EF3F8F" w:rsidP="00EF3F8F">
      <w:pPr>
        <w:rPr>
          <w:rFonts w:ascii="Arial" w:hAnsi="Arial"/>
          <w:sz w:val="22"/>
        </w:rPr>
      </w:pPr>
      <w:r>
        <w:rPr>
          <w:rFonts w:ascii="Arial" w:hAnsi="Arial"/>
          <w:sz w:val="22"/>
        </w:rPr>
        <w:t>Theories of disruption have achieved widespread attention in recent years. In today’s session, we will discuss underlying theories of disruption and evaluate models of disruption in the context of two potentially disruptive companies in the context of two longstanding industries. We will develop the theoretical basics of disruption and discuss from the perspective of both, the disrupting company and the potentially disrupted industry.</w:t>
      </w:r>
      <w:r w:rsidR="00007F4D">
        <w:rPr>
          <w:rFonts w:ascii="Arial" w:hAnsi="Arial"/>
          <w:sz w:val="22"/>
        </w:rPr>
        <w:t xml:space="preserve"> In addition, we will discuss processes of strategy development that can lead to disruptive breakthroughs.</w:t>
      </w:r>
    </w:p>
    <w:p w14:paraId="5545B8E7" w14:textId="77777777" w:rsidR="00EF3F8F" w:rsidRDefault="00EF3F8F" w:rsidP="00EF3F8F">
      <w:pPr>
        <w:rPr>
          <w:rFonts w:ascii="Arial" w:hAnsi="Arial"/>
          <w:sz w:val="22"/>
        </w:rPr>
      </w:pPr>
    </w:p>
    <w:p w14:paraId="3A48E6ED" w14:textId="592521A7" w:rsidR="00EF3F8F" w:rsidRDefault="00EF3F8F" w:rsidP="00EF3F8F">
      <w:pPr>
        <w:rPr>
          <w:rFonts w:ascii="Arial" w:hAnsi="Arial"/>
          <w:sz w:val="22"/>
        </w:rPr>
      </w:pPr>
      <w:r>
        <w:rPr>
          <w:rFonts w:ascii="Arial" w:hAnsi="Arial"/>
          <w:sz w:val="22"/>
        </w:rPr>
        <w:t>NOTE: Group paper is due before start of class.</w:t>
      </w:r>
    </w:p>
    <w:p w14:paraId="19CFEF89" w14:textId="77777777" w:rsidR="00EF3F8F" w:rsidRDefault="00EF3F8F" w:rsidP="00EF3F8F">
      <w:pPr>
        <w:rPr>
          <w:rFonts w:ascii="Arial" w:hAnsi="Arial"/>
          <w:sz w:val="22"/>
        </w:rPr>
      </w:pPr>
    </w:p>
    <w:p w14:paraId="0088D711" w14:textId="0F29DF5A" w:rsidR="00EF3F8F" w:rsidRDefault="00EF3F8F" w:rsidP="00EF3F8F">
      <w:pPr>
        <w:rPr>
          <w:rFonts w:ascii="Arial" w:hAnsi="Arial"/>
          <w:sz w:val="22"/>
        </w:rPr>
      </w:pPr>
      <w:r>
        <w:rPr>
          <w:rFonts w:ascii="Arial" w:hAnsi="Arial"/>
          <w:sz w:val="22"/>
        </w:rPr>
        <w:t>Assignment:</w:t>
      </w:r>
    </w:p>
    <w:p w14:paraId="1CAF6106" w14:textId="77777777" w:rsidR="00EF3F8F" w:rsidRDefault="00EF3F8F" w:rsidP="00EF3F8F">
      <w:pPr>
        <w:rPr>
          <w:rFonts w:ascii="Arial" w:hAnsi="Arial"/>
          <w:sz w:val="22"/>
        </w:rPr>
      </w:pPr>
    </w:p>
    <w:p w14:paraId="546A3934" w14:textId="7AF7D6CE" w:rsidR="00EF3F8F" w:rsidRDefault="00213BF6" w:rsidP="00EF3F8F">
      <w:pPr>
        <w:rPr>
          <w:rFonts w:ascii="Arial" w:hAnsi="Arial"/>
          <w:sz w:val="22"/>
        </w:rPr>
      </w:pPr>
      <w:r>
        <w:rPr>
          <w:rFonts w:ascii="Arial" w:hAnsi="Arial"/>
          <w:sz w:val="22"/>
        </w:rPr>
        <w:t>Case:</w:t>
      </w:r>
      <w:r>
        <w:rPr>
          <w:rFonts w:ascii="Arial" w:hAnsi="Arial"/>
          <w:sz w:val="22"/>
        </w:rPr>
        <w:tab/>
      </w:r>
      <w:proofErr w:type="spellStart"/>
      <w:r>
        <w:rPr>
          <w:rFonts w:ascii="Arial" w:hAnsi="Arial"/>
          <w:sz w:val="22"/>
        </w:rPr>
        <w:t>Coursera</w:t>
      </w:r>
      <w:proofErr w:type="spellEnd"/>
      <w:r>
        <w:rPr>
          <w:rFonts w:ascii="Arial" w:hAnsi="Arial"/>
          <w:sz w:val="22"/>
        </w:rPr>
        <w:tab/>
        <w:t>9-714-412</w:t>
      </w:r>
    </w:p>
    <w:p w14:paraId="1CF1E7AD" w14:textId="3DEF2BB6" w:rsidR="00213BF6" w:rsidRPr="00BF1AA0" w:rsidRDefault="00213BF6" w:rsidP="00EF3F8F">
      <w:pPr>
        <w:rPr>
          <w:rFonts w:ascii="Arial" w:hAnsi="Arial"/>
          <w:sz w:val="22"/>
        </w:rPr>
      </w:pPr>
      <w:r>
        <w:rPr>
          <w:rFonts w:ascii="Arial" w:hAnsi="Arial"/>
          <w:sz w:val="22"/>
        </w:rPr>
        <w:t>Case:</w:t>
      </w:r>
      <w:r>
        <w:rPr>
          <w:rFonts w:ascii="Arial" w:hAnsi="Arial"/>
          <w:sz w:val="22"/>
        </w:rPr>
        <w:tab/>
        <w:t>Tesla Motors</w:t>
      </w:r>
      <w:r>
        <w:rPr>
          <w:rFonts w:ascii="Arial" w:hAnsi="Arial"/>
          <w:sz w:val="22"/>
        </w:rPr>
        <w:tab/>
        <w:t>9-714-413</w:t>
      </w:r>
    </w:p>
    <w:p w14:paraId="6D75B2CB" w14:textId="209A567A" w:rsidR="00213BF6" w:rsidRDefault="00213BF6" w:rsidP="00EF3F8F">
      <w:pPr>
        <w:rPr>
          <w:rFonts w:ascii="Arial" w:hAnsi="Arial" w:cs="Arial"/>
          <w:sz w:val="22"/>
          <w:szCs w:val="22"/>
        </w:rPr>
      </w:pPr>
      <w:r>
        <w:rPr>
          <w:rFonts w:ascii="Arial" w:hAnsi="Arial" w:cs="Arial"/>
          <w:sz w:val="22"/>
          <w:szCs w:val="22"/>
        </w:rPr>
        <w:t>Reading:  Max Wessel &amp; C. Christensen, Surviving Disruption (HBR R1212C)</w:t>
      </w:r>
    </w:p>
    <w:p w14:paraId="5BF43825" w14:textId="77777777" w:rsidR="00213BF6" w:rsidRDefault="00213BF6" w:rsidP="00EF3F8F">
      <w:pPr>
        <w:rPr>
          <w:rFonts w:ascii="Arial" w:hAnsi="Arial" w:cs="Arial"/>
          <w:sz w:val="22"/>
          <w:szCs w:val="22"/>
        </w:rPr>
      </w:pPr>
    </w:p>
    <w:p w14:paraId="431ADBA0" w14:textId="59AED81F" w:rsidR="00213BF6" w:rsidRDefault="00213BF6" w:rsidP="00EF3F8F">
      <w:pPr>
        <w:rPr>
          <w:rFonts w:ascii="Arial" w:hAnsi="Arial"/>
          <w:sz w:val="22"/>
        </w:rPr>
      </w:pPr>
      <w:r>
        <w:rPr>
          <w:rFonts w:ascii="Arial" w:hAnsi="Arial"/>
          <w:sz w:val="22"/>
        </w:rPr>
        <w:t xml:space="preserve">Case: </w:t>
      </w:r>
      <w:proofErr w:type="spellStart"/>
      <w:r>
        <w:rPr>
          <w:rFonts w:ascii="Arial" w:hAnsi="Arial"/>
          <w:sz w:val="22"/>
        </w:rPr>
        <w:t>Coursera</w:t>
      </w:r>
      <w:proofErr w:type="spellEnd"/>
    </w:p>
    <w:p w14:paraId="78687073" w14:textId="77777777" w:rsidR="00213BF6" w:rsidRDefault="00213BF6" w:rsidP="00EF3F8F">
      <w:pPr>
        <w:rPr>
          <w:rFonts w:ascii="Arial" w:hAnsi="Arial"/>
          <w:sz w:val="22"/>
        </w:rPr>
      </w:pPr>
    </w:p>
    <w:p w14:paraId="23A61047" w14:textId="7562BD8C" w:rsidR="00213BF6" w:rsidRDefault="00213BF6" w:rsidP="00EF3F8F">
      <w:pPr>
        <w:rPr>
          <w:rFonts w:ascii="Arial" w:hAnsi="Arial"/>
          <w:sz w:val="22"/>
        </w:rPr>
      </w:pPr>
      <w:r>
        <w:rPr>
          <w:rFonts w:ascii="Arial" w:hAnsi="Arial"/>
          <w:sz w:val="22"/>
        </w:rPr>
        <w:t>Questions:</w:t>
      </w:r>
    </w:p>
    <w:p w14:paraId="34CB46AA" w14:textId="77777777" w:rsidR="00213BF6" w:rsidRDefault="00213BF6" w:rsidP="00EF3F8F">
      <w:pPr>
        <w:rPr>
          <w:rFonts w:ascii="Arial" w:hAnsi="Arial"/>
          <w:sz w:val="22"/>
        </w:rPr>
      </w:pPr>
    </w:p>
    <w:p w14:paraId="680EA33C" w14:textId="6CF9CC1B" w:rsidR="00213BF6" w:rsidRPr="0099535B" w:rsidRDefault="0099535B" w:rsidP="0099535B">
      <w:pPr>
        <w:pStyle w:val="ListParagraph"/>
        <w:numPr>
          <w:ilvl w:val="0"/>
          <w:numId w:val="25"/>
        </w:numPr>
        <w:rPr>
          <w:rFonts w:ascii="Arial" w:hAnsi="Arial"/>
          <w:sz w:val="22"/>
        </w:rPr>
      </w:pPr>
      <w:r w:rsidRPr="0099535B">
        <w:rPr>
          <w:rFonts w:ascii="Arial" w:hAnsi="Arial"/>
          <w:sz w:val="22"/>
        </w:rPr>
        <w:t xml:space="preserve">Why has </w:t>
      </w:r>
      <w:proofErr w:type="spellStart"/>
      <w:r w:rsidRPr="0099535B">
        <w:rPr>
          <w:rFonts w:ascii="Arial" w:hAnsi="Arial"/>
          <w:sz w:val="22"/>
        </w:rPr>
        <w:t>Coursera</w:t>
      </w:r>
      <w:proofErr w:type="spellEnd"/>
      <w:r w:rsidRPr="0099535B">
        <w:rPr>
          <w:rFonts w:ascii="Arial" w:hAnsi="Arial"/>
          <w:sz w:val="22"/>
        </w:rPr>
        <w:t xml:space="preserve"> been so successful in attracting students, courses, and partners?</w:t>
      </w:r>
    </w:p>
    <w:p w14:paraId="46182490" w14:textId="7CEC1C56" w:rsidR="0099535B" w:rsidRPr="0099535B" w:rsidRDefault="0099535B" w:rsidP="0099535B">
      <w:pPr>
        <w:pStyle w:val="ListParagraph"/>
        <w:numPr>
          <w:ilvl w:val="0"/>
          <w:numId w:val="25"/>
        </w:numPr>
        <w:rPr>
          <w:rFonts w:ascii="Arial" w:hAnsi="Arial"/>
          <w:sz w:val="22"/>
        </w:rPr>
      </w:pPr>
      <w:r w:rsidRPr="0099535B">
        <w:rPr>
          <w:rFonts w:ascii="Arial" w:hAnsi="Arial"/>
          <w:sz w:val="22"/>
        </w:rPr>
        <w:t xml:space="preserve">To what extent does </w:t>
      </w:r>
      <w:proofErr w:type="spellStart"/>
      <w:r w:rsidRPr="0099535B">
        <w:rPr>
          <w:rFonts w:ascii="Arial" w:hAnsi="Arial"/>
          <w:sz w:val="22"/>
        </w:rPr>
        <w:t>Coursera’s</w:t>
      </w:r>
      <w:proofErr w:type="spellEnd"/>
      <w:r w:rsidRPr="0099535B">
        <w:rPr>
          <w:rFonts w:ascii="Arial" w:hAnsi="Arial"/>
          <w:sz w:val="22"/>
        </w:rPr>
        <w:t xml:space="preserve"> success impede the success of </w:t>
      </w:r>
      <w:proofErr w:type="spellStart"/>
      <w:r w:rsidRPr="0099535B">
        <w:rPr>
          <w:rFonts w:ascii="Arial" w:hAnsi="Arial"/>
          <w:sz w:val="22"/>
        </w:rPr>
        <w:t>edX</w:t>
      </w:r>
      <w:proofErr w:type="spellEnd"/>
      <w:r w:rsidRPr="0099535B">
        <w:rPr>
          <w:rFonts w:ascii="Arial" w:hAnsi="Arial"/>
          <w:sz w:val="22"/>
        </w:rPr>
        <w:t xml:space="preserve"> and </w:t>
      </w:r>
      <w:proofErr w:type="spellStart"/>
      <w:r w:rsidRPr="0099535B">
        <w:rPr>
          <w:rFonts w:ascii="Arial" w:hAnsi="Arial"/>
          <w:sz w:val="22"/>
        </w:rPr>
        <w:t>Udacity</w:t>
      </w:r>
      <w:proofErr w:type="spellEnd"/>
      <w:r w:rsidRPr="0099535B">
        <w:rPr>
          <w:rFonts w:ascii="Arial" w:hAnsi="Arial"/>
          <w:sz w:val="22"/>
        </w:rPr>
        <w:t>?</w:t>
      </w:r>
    </w:p>
    <w:p w14:paraId="78660574" w14:textId="09081059" w:rsidR="0099535B" w:rsidRPr="0099535B" w:rsidRDefault="0099535B" w:rsidP="0099535B">
      <w:pPr>
        <w:pStyle w:val="ListParagraph"/>
        <w:numPr>
          <w:ilvl w:val="0"/>
          <w:numId w:val="25"/>
        </w:numPr>
        <w:rPr>
          <w:rFonts w:ascii="Arial" w:hAnsi="Arial"/>
          <w:sz w:val="22"/>
        </w:rPr>
      </w:pPr>
      <w:r w:rsidRPr="0099535B">
        <w:rPr>
          <w:rFonts w:ascii="Arial" w:hAnsi="Arial"/>
          <w:sz w:val="22"/>
        </w:rPr>
        <w:lastRenderedPageBreak/>
        <w:t xml:space="preserve">Which revenue model should </w:t>
      </w:r>
      <w:proofErr w:type="spellStart"/>
      <w:r w:rsidRPr="0099535B">
        <w:rPr>
          <w:rFonts w:ascii="Arial" w:hAnsi="Arial"/>
          <w:sz w:val="22"/>
        </w:rPr>
        <w:t>Coursera</w:t>
      </w:r>
      <w:proofErr w:type="spellEnd"/>
      <w:r w:rsidRPr="0099535B">
        <w:rPr>
          <w:rFonts w:ascii="Arial" w:hAnsi="Arial"/>
          <w:sz w:val="22"/>
        </w:rPr>
        <w:t xml:space="preserve"> choose?</w:t>
      </w:r>
    </w:p>
    <w:p w14:paraId="69E0B7D8" w14:textId="77777777" w:rsidR="0099535B" w:rsidRDefault="0099535B" w:rsidP="00EF3F8F">
      <w:pPr>
        <w:rPr>
          <w:rFonts w:ascii="Arial" w:hAnsi="Arial"/>
          <w:sz w:val="22"/>
        </w:rPr>
      </w:pPr>
    </w:p>
    <w:p w14:paraId="25A5E720" w14:textId="44C87991" w:rsidR="000F19A0" w:rsidRDefault="0099535B"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r>
        <w:rPr>
          <w:rFonts w:ascii="Arial" w:hAnsi="Arial"/>
          <w:sz w:val="22"/>
        </w:rPr>
        <w:t>Case:</w:t>
      </w:r>
      <w:r>
        <w:rPr>
          <w:rFonts w:ascii="Arial" w:hAnsi="Arial"/>
          <w:sz w:val="22"/>
        </w:rPr>
        <w:tab/>
        <w:t>Tesla Motors</w:t>
      </w:r>
    </w:p>
    <w:p w14:paraId="63260631" w14:textId="77777777" w:rsidR="0099535B" w:rsidRDefault="0099535B"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p>
    <w:p w14:paraId="59EC7B81" w14:textId="321F9FF6" w:rsidR="0099535B" w:rsidRDefault="0099535B"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r>
        <w:rPr>
          <w:rFonts w:ascii="Arial" w:hAnsi="Arial"/>
          <w:sz w:val="22"/>
        </w:rPr>
        <w:t>Questions:</w:t>
      </w:r>
    </w:p>
    <w:p w14:paraId="604AD6CF" w14:textId="77777777" w:rsidR="0099535B" w:rsidRDefault="0099535B"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p>
    <w:p w14:paraId="02487544" w14:textId="292C155E" w:rsidR="0099535B" w:rsidRPr="00585D12" w:rsidRDefault="0099535B" w:rsidP="00585D12">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r w:rsidRPr="00585D12">
        <w:rPr>
          <w:rFonts w:ascii="Arial" w:hAnsi="Arial"/>
          <w:sz w:val="22"/>
        </w:rPr>
        <w:t xml:space="preserve">Should BMW expect Tesla to grow into a strong direct </w:t>
      </w:r>
      <w:r w:rsidR="00585D12" w:rsidRPr="00585D12">
        <w:rPr>
          <w:rFonts w:ascii="Arial" w:hAnsi="Arial"/>
          <w:sz w:val="22"/>
        </w:rPr>
        <w:t>competitor like Audi or is Tesla likely to be limited to a niche or a flash in the pan? Is Tesla at a competitive advantage or a disadvantage?</w:t>
      </w:r>
    </w:p>
    <w:p w14:paraId="4D50A08D" w14:textId="78AA9BAA" w:rsidR="00585D12" w:rsidRPr="00585D12" w:rsidRDefault="00585D12" w:rsidP="00585D12">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r w:rsidRPr="00585D12">
        <w:rPr>
          <w:rFonts w:ascii="Arial" w:hAnsi="Arial"/>
          <w:sz w:val="22"/>
        </w:rPr>
        <w:t>What do you think of Tesla’s entry strategy? What barriers did it have to overcome? Should Nissan learn something from Tesla’s approach? Will other firms follow in Tesla’s footsteps?</w:t>
      </w:r>
    </w:p>
    <w:p w14:paraId="4422C4C4" w14:textId="1D785FEB" w:rsidR="00585D12" w:rsidRPr="00585D12" w:rsidRDefault="00585D12" w:rsidP="00585D12">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r w:rsidRPr="00585D12">
        <w:rPr>
          <w:rFonts w:ascii="Arial" w:hAnsi="Arial"/>
          <w:sz w:val="22"/>
        </w:rPr>
        <w:t>Do you think Tesla’s secret plan (page 9) was really a plan or an ex-post rationalization? Would it matter?</w:t>
      </w:r>
    </w:p>
    <w:p w14:paraId="622AC299" w14:textId="7F13002B" w:rsidR="00585D12" w:rsidRPr="00585D12" w:rsidRDefault="00585D12" w:rsidP="00585D12">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r w:rsidRPr="00585D12">
        <w:rPr>
          <w:rFonts w:ascii="Arial" w:hAnsi="Arial"/>
          <w:sz w:val="22"/>
        </w:rPr>
        <w:t>How do you expect the industry to evolve?</w:t>
      </w:r>
    </w:p>
    <w:p w14:paraId="2E048946" w14:textId="77777777" w:rsidR="00585D12" w:rsidRDefault="00585D12"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p>
    <w:p w14:paraId="16FA653D" w14:textId="09A27DC8" w:rsidR="00585D12" w:rsidRDefault="00585D12"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r>
        <w:rPr>
          <w:rFonts w:ascii="Arial" w:hAnsi="Arial"/>
          <w:sz w:val="22"/>
        </w:rPr>
        <w:t xml:space="preserve">Team paper is due on either </w:t>
      </w:r>
      <w:proofErr w:type="spellStart"/>
      <w:r>
        <w:rPr>
          <w:rFonts w:ascii="Arial" w:hAnsi="Arial"/>
          <w:sz w:val="22"/>
        </w:rPr>
        <w:t>Coursera</w:t>
      </w:r>
      <w:proofErr w:type="spellEnd"/>
      <w:r>
        <w:rPr>
          <w:rFonts w:ascii="Arial" w:hAnsi="Arial"/>
          <w:sz w:val="22"/>
        </w:rPr>
        <w:t xml:space="preserve"> or Tesla Motors before class today. Details will be discussed in class.</w:t>
      </w:r>
    </w:p>
    <w:p w14:paraId="0F42E950"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p>
    <w:p w14:paraId="1E8B7863" w14:textId="7F87D9D8" w:rsidR="00E30230" w:rsidRDefault="00E3023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r>
        <w:rPr>
          <w:rFonts w:ascii="Arial" w:hAnsi="Arial"/>
          <w:sz w:val="22"/>
        </w:rPr>
        <w:t>Readings:</w:t>
      </w:r>
    </w:p>
    <w:p w14:paraId="2672B5CB" w14:textId="77777777" w:rsidR="00E30230" w:rsidRDefault="00E30230" w:rsidP="00E30230">
      <w:pPr>
        <w:rPr>
          <w:rFonts w:ascii="Arial" w:hAnsi="Arial"/>
          <w:sz w:val="22"/>
        </w:rPr>
      </w:pPr>
      <w:r>
        <w:rPr>
          <w:rFonts w:ascii="Arial" w:hAnsi="Arial"/>
          <w:sz w:val="22"/>
        </w:rPr>
        <w:t>Case:</w:t>
      </w:r>
      <w:r>
        <w:rPr>
          <w:rFonts w:ascii="Arial" w:hAnsi="Arial"/>
          <w:sz w:val="22"/>
        </w:rPr>
        <w:tab/>
      </w:r>
      <w:proofErr w:type="spellStart"/>
      <w:r>
        <w:rPr>
          <w:rFonts w:ascii="Arial" w:hAnsi="Arial"/>
          <w:sz w:val="22"/>
        </w:rPr>
        <w:t>Coursera</w:t>
      </w:r>
      <w:proofErr w:type="spellEnd"/>
      <w:r>
        <w:rPr>
          <w:rFonts w:ascii="Arial" w:hAnsi="Arial"/>
          <w:sz w:val="22"/>
        </w:rPr>
        <w:tab/>
        <w:t>9-714-412</w:t>
      </w:r>
    </w:p>
    <w:p w14:paraId="19B4E685" w14:textId="77777777" w:rsidR="00E30230" w:rsidRPr="00BF1AA0" w:rsidRDefault="00E30230" w:rsidP="00E30230">
      <w:pPr>
        <w:rPr>
          <w:rFonts w:ascii="Arial" w:hAnsi="Arial"/>
          <w:sz w:val="22"/>
        </w:rPr>
      </w:pPr>
      <w:r>
        <w:rPr>
          <w:rFonts w:ascii="Arial" w:hAnsi="Arial"/>
          <w:sz w:val="22"/>
        </w:rPr>
        <w:t>Case:</w:t>
      </w:r>
      <w:r>
        <w:rPr>
          <w:rFonts w:ascii="Arial" w:hAnsi="Arial"/>
          <w:sz w:val="22"/>
        </w:rPr>
        <w:tab/>
        <w:t>Tesla Motors</w:t>
      </w:r>
      <w:r>
        <w:rPr>
          <w:rFonts w:ascii="Arial" w:hAnsi="Arial"/>
          <w:sz w:val="22"/>
        </w:rPr>
        <w:tab/>
        <w:t>9-714-413</w:t>
      </w:r>
    </w:p>
    <w:p w14:paraId="4BFC3184" w14:textId="77777777" w:rsidR="00E30230" w:rsidRDefault="00E30230" w:rsidP="00E30230">
      <w:pPr>
        <w:rPr>
          <w:rFonts w:ascii="Arial" w:hAnsi="Arial" w:cs="Arial"/>
          <w:sz w:val="22"/>
          <w:szCs w:val="22"/>
        </w:rPr>
      </w:pPr>
      <w:r>
        <w:rPr>
          <w:rFonts w:ascii="Arial" w:hAnsi="Arial" w:cs="Arial"/>
          <w:sz w:val="22"/>
          <w:szCs w:val="22"/>
        </w:rPr>
        <w:t>Reading:  Max Wessel &amp; C. Christensen, Surviving Disruption (HBR R1212C)</w:t>
      </w:r>
    </w:p>
    <w:p w14:paraId="1984323C" w14:textId="77777777" w:rsidR="00E30230" w:rsidRDefault="00E3023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p>
    <w:p w14:paraId="19BD4090" w14:textId="77777777" w:rsidR="00E30230" w:rsidRDefault="00E3023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p>
    <w:p w14:paraId="679632D2" w14:textId="77777777" w:rsidR="00E30230" w:rsidRDefault="00E3023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p>
    <w:p w14:paraId="08289FB9" w14:textId="77777777" w:rsidR="00E30230" w:rsidRDefault="00E3023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p>
    <w:p w14:paraId="14FD53BE"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Pr>
          <w:rFonts w:ascii="Arial" w:hAnsi="Arial"/>
          <w:b/>
          <w:sz w:val="22"/>
        </w:rPr>
        <w:t>Executive MBA Program</w:t>
      </w:r>
    </w:p>
    <w:p w14:paraId="558263E8"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rPr>
      </w:pPr>
      <w:r>
        <w:rPr>
          <w:rFonts w:ascii="Arial" w:hAnsi="Arial"/>
          <w:b/>
          <w:sz w:val="22"/>
        </w:rPr>
        <w:t>Friday, January 9, 2015</w:t>
      </w:r>
    </w:p>
    <w:p w14:paraId="063FAADA"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p>
    <w:p w14:paraId="538A326E" w14:textId="77777777" w:rsidR="000F19A0" w:rsidRDefault="000F19A0" w:rsidP="000F19A0">
      <w:pPr>
        <w:suppressAutoHyphens/>
        <w:ind w:right="36"/>
        <w:rPr>
          <w:rFonts w:ascii="Arial" w:hAnsi="Arial" w:cs="Arial"/>
          <w:b/>
          <w:bCs/>
          <w:spacing w:val="-3"/>
          <w:sz w:val="22"/>
          <w:szCs w:val="24"/>
          <w:u w:val="single"/>
        </w:rPr>
      </w:pPr>
      <w:r>
        <w:rPr>
          <w:rFonts w:ascii="Arial" w:hAnsi="Arial"/>
          <w:b/>
          <w:sz w:val="22"/>
        </w:rPr>
        <w:t>8:50 a.m. – 12:10 p.m.</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Professor Campbell</w:t>
      </w:r>
    </w:p>
    <w:p w14:paraId="77BD7981" w14:textId="77777777" w:rsidR="000F19A0" w:rsidRPr="00C34763"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u w:val="single"/>
        </w:rPr>
      </w:pPr>
    </w:p>
    <w:p w14:paraId="3AEB3802"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u w:val="single"/>
        </w:rPr>
      </w:pPr>
      <w:r>
        <w:rPr>
          <w:rFonts w:ascii="Arial" w:hAnsi="Arial"/>
          <w:b/>
          <w:sz w:val="22"/>
          <w:u w:val="single"/>
        </w:rPr>
        <w:t>Quiz # 1</w:t>
      </w:r>
    </w:p>
    <w:p w14:paraId="6CD07F2A"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u w:val="single"/>
        </w:rPr>
      </w:pPr>
    </w:p>
    <w:p w14:paraId="15AB5151" w14:textId="77777777" w:rsidR="000F19A0" w:rsidRPr="00C34763"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u w:val="single"/>
        </w:rPr>
      </w:pPr>
      <w:r w:rsidRPr="00C34763">
        <w:rPr>
          <w:rFonts w:ascii="Arial" w:hAnsi="Arial"/>
          <w:b/>
          <w:sz w:val="22"/>
          <w:u w:val="single"/>
        </w:rPr>
        <w:t>D</w:t>
      </w:r>
      <w:r>
        <w:rPr>
          <w:rFonts w:ascii="Arial" w:hAnsi="Arial"/>
          <w:b/>
          <w:sz w:val="22"/>
          <w:u w:val="single"/>
        </w:rPr>
        <w:t>erivatives</w:t>
      </w:r>
      <w:r w:rsidRPr="00C34763">
        <w:rPr>
          <w:rFonts w:ascii="Arial" w:hAnsi="Arial"/>
          <w:b/>
          <w:sz w:val="22"/>
          <w:u w:val="single"/>
        </w:rPr>
        <w:t xml:space="preserve"> Continued</w:t>
      </w:r>
    </w:p>
    <w:p w14:paraId="685B48FF"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p>
    <w:p w14:paraId="110C3DCD"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In this session we will continue our discussion of derivatives.</w:t>
      </w:r>
    </w:p>
    <w:p w14:paraId="1DAB88D0"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58AC54E6"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p>
    <w:p w14:paraId="14AC941C" w14:textId="77777777" w:rsidR="00BF1AA0" w:rsidRPr="005F7C54" w:rsidRDefault="00BF1AA0" w:rsidP="00BF1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sidRPr="005F7C54">
        <w:rPr>
          <w:rFonts w:ascii="Arial" w:hAnsi="Arial"/>
          <w:b/>
          <w:sz w:val="22"/>
        </w:rPr>
        <w:t>Executive MBA Program</w:t>
      </w:r>
    </w:p>
    <w:p w14:paraId="3BBAB291" w14:textId="047087A8" w:rsidR="00BF1AA0" w:rsidRPr="005F7C54" w:rsidRDefault="00BF1AA0" w:rsidP="00BF1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Pr>
          <w:rFonts w:ascii="Arial" w:hAnsi="Arial"/>
          <w:b/>
          <w:sz w:val="22"/>
        </w:rPr>
        <w:t>Friday, January 9</w:t>
      </w:r>
      <w:r w:rsidRPr="005F7C54">
        <w:rPr>
          <w:rFonts w:ascii="Arial" w:hAnsi="Arial"/>
          <w:b/>
          <w:sz w:val="22"/>
        </w:rPr>
        <w:t xml:space="preserve">, </w:t>
      </w:r>
      <w:r>
        <w:rPr>
          <w:rFonts w:ascii="Arial" w:hAnsi="Arial"/>
          <w:b/>
          <w:sz w:val="22"/>
        </w:rPr>
        <w:t>2015</w:t>
      </w:r>
    </w:p>
    <w:p w14:paraId="04612797" w14:textId="77777777" w:rsidR="00BF1AA0" w:rsidRDefault="00BF1AA0" w:rsidP="00BF1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1E388733" w14:textId="3923EFC0" w:rsidR="00BF1AA0" w:rsidRDefault="00BF1AA0" w:rsidP="00BF1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r>
        <w:rPr>
          <w:rFonts w:ascii="Arial" w:hAnsi="Arial"/>
          <w:b/>
          <w:sz w:val="22"/>
        </w:rPr>
        <w:t xml:space="preserve"> 1:10 p.m. - 4:3</w:t>
      </w:r>
      <w:r w:rsidRPr="005F7C54">
        <w:rPr>
          <w:rFonts w:ascii="Arial" w:hAnsi="Arial"/>
          <w:b/>
          <w:sz w:val="22"/>
        </w:rPr>
        <w:t>0 p.m.</w:t>
      </w:r>
      <w:r w:rsidRPr="005F7C54">
        <w:rPr>
          <w:rFonts w:ascii="Arial" w:hAnsi="Arial"/>
          <w:b/>
          <w:sz w:val="22"/>
        </w:rPr>
        <w:tab/>
      </w:r>
      <w:r w:rsidRPr="005F7C54">
        <w:rPr>
          <w:rFonts w:ascii="Arial" w:hAnsi="Arial"/>
          <w:b/>
          <w:sz w:val="22"/>
        </w:rPr>
        <w:tab/>
      </w:r>
      <w:r w:rsidRPr="005F7C54">
        <w:rPr>
          <w:rFonts w:ascii="Arial" w:hAnsi="Arial"/>
          <w:b/>
          <w:sz w:val="22"/>
        </w:rPr>
        <w:tab/>
      </w:r>
      <w:r w:rsidRPr="005F7C54">
        <w:rPr>
          <w:rFonts w:ascii="Arial" w:hAnsi="Arial"/>
          <w:b/>
          <w:sz w:val="22"/>
        </w:rPr>
        <w:tab/>
      </w:r>
      <w:r w:rsidRPr="005F7C54">
        <w:rPr>
          <w:rFonts w:ascii="Arial" w:hAnsi="Arial"/>
          <w:b/>
          <w:sz w:val="22"/>
        </w:rPr>
        <w:tab/>
        <w:t xml:space="preserve">   </w:t>
      </w:r>
      <w:r w:rsidRPr="005F7C54">
        <w:rPr>
          <w:rFonts w:ascii="Arial" w:hAnsi="Arial"/>
          <w:b/>
          <w:sz w:val="22"/>
        </w:rPr>
        <w:tab/>
        <w:t xml:space="preserve">        </w:t>
      </w:r>
      <w:r>
        <w:rPr>
          <w:rFonts w:ascii="Arial" w:hAnsi="Arial"/>
          <w:b/>
          <w:sz w:val="22"/>
        </w:rPr>
        <w:tab/>
      </w:r>
      <w:r w:rsidRPr="005F7C54">
        <w:rPr>
          <w:rFonts w:ascii="Arial" w:hAnsi="Arial"/>
          <w:b/>
          <w:sz w:val="22"/>
        </w:rPr>
        <w:t xml:space="preserve"> Professor: Bhambri</w:t>
      </w:r>
    </w:p>
    <w:p w14:paraId="32B1596A" w14:textId="77777777" w:rsidR="00BF1AA0" w:rsidRDefault="00BF1AA0" w:rsidP="00BF1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6F113066" w14:textId="7D2C199E" w:rsidR="00BF1AA0" w:rsidRPr="00106F87" w:rsidRDefault="00BF1AA0" w:rsidP="00BF1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sidRPr="00106F87">
        <w:rPr>
          <w:rFonts w:ascii="Arial" w:hAnsi="Arial"/>
          <w:b/>
          <w:sz w:val="22"/>
          <w:szCs w:val="22"/>
        </w:rPr>
        <w:t>Building Capab</w:t>
      </w:r>
      <w:r w:rsidR="00FA16E5">
        <w:rPr>
          <w:rFonts w:ascii="Arial" w:hAnsi="Arial"/>
          <w:b/>
          <w:sz w:val="22"/>
          <w:szCs w:val="22"/>
        </w:rPr>
        <w:t>ilities through Strategic Alliances</w:t>
      </w:r>
    </w:p>
    <w:p w14:paraId="017AA1A9" w14:textId="77777777" w:rsidR="00BF1AA0" w:rsidRPr="00106F87" w:rsidRDefault="00BF1AA0" w:rsidP="00BF1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p>
    <w:p w14:paraId="58987363" w14:textId="77777777" w:rsidR="00BF1AA0" w:rsidRPr="00106F87" w:rsidRDefault="00BF1AA0" w:rsidP="00BF1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p>
    <w:p w14:paraId="6B8F7022" w14:textId="02973AD2" w:rsidR="00BF1AA0" w:rsidRDefault="00BF1AA0" w:rsidP="00BF1AA0">
      <w:pPr>
        <w:jc w:val="both"/>
        <w:rPr>
          <w:rFonts w:ascii="Arial" w:hAnsi="Arial" w:cs="Arial"/>
          <w:sz w:val="22"/>
          <w:szCs w:val="22"/>
        </w:rPr>
      </w:pPr>
      <w:r w:rsidRPr="00106F87">
        <w:rPr>
          <w:rFonts w:ascii="Arial" w:hAnsi="Arial"/>
          <w:bCs/>
          <w:sz w:val="22"/>
          <w:szCs w:val="22"/>
        </w:rPr>
        <w:t>While some companies develop capabilities in house, many com</w:t>
      </w:r>
      <w:r>
        <w:rPr>
          <w:rFonts w:ascii="Arial" w:hAnsi="Arial"/>
          <w:bCs/>
          <w:sz w:val="22"/>
          <w:szCs w:val="22"/>
        </w:rPr>
        <w:t>panies, regardless of size, partner</w:t>
      </w:r>
      <w:r w:rsidRPr="00106F87">
        <w:rPr>
          <w:rFonts w:ascii="Arial" w:hAnsi="Arial"/>
          <w:bCs/>
          <w:sz w:val="22"/>
          <w:szCs w:val="22"/>
        </w:rPr>
        <w:t xml:space="preserve"> to develop and leverage capabilities. In this session, we will look at the imperatives, benefits, and challenges of global alliances.</w:t>
      </w:r>
      <w:r>
        <w:rPr>
          <w:rFonts w:ascii="Arial" w:hAnsi="Arial"/>
          <w:bCs/>
          <w:sz w:val="22"/>
          <w:szCs w:val="22"/>
        </w:rPr>
        <w:t xml:space="preserve"> </w:t>
      </w:r>
    </w:p>
    <w:p w14:paraId="78CDC57B" w14:textId="77777777" w:rsidR="00BF1AA0" w:rsidRPr="00106F87" w:rsidRDefault="00BF1AA0" w:rsidP="00BF1AA0">
      <w:pPr>
        <w:jc w:val="both"/>
        <w:rPr>
          <w:rFonts w:ascii="Arial" w:hAnsi="Arial"/>
          <w:bCs/>
          <w:sz w:val="22"/>
          <w:szCs w:val="22"/>
        </w:rPr>
      </w:pPr>
    </w:p>
    <w:p w14:paraId="091DE6B7" w14:textId="77777777" w:rsidR="00BF1AA0" w:rsidRPr="00106F87" w:rsidRDefault="00BF1AA0" w:rsidP="00BF1AA0">
      <w:pPr>
        <w:jc w:val="both"/>
        <w:rPr>
          <w:rFonts w:ascii="Arial" w:hAnsi="Arial"/>
          <w:bCs/>
          <w:sz w:val="22"/>
          <w:szCs w:val="22"/>
        </w:rPr>
      </w:pPr>
    </w:p>
    <w:p w14:paraId="5B28A4AA" w14:textId="77777777" w:rsidR="00BF1AA0" w:rsidRPr="00106F87" w:rsidRDefault="00BF1AA0" w:rsidP="00BF1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106F87">
        <w:rPr>
          <w:rFonts w:ascii="Arial" w:hAnsi="Arial"/>
          <w:sz w:val="22"/>
          <w:szCs w:val="22"/>
        </w:rPr>
        <w:t>Key topics:</w:t>
      </w:r>
    </w:p>
    <w:p w14:paraId="4141F1B6" w14:textId="77777777" w:rsidR="00BF1AA0" w:rsidRPr="00106F87" w:rsidRDefault="00BF1AA0" w:rsidP="00BF1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p>
    <w:p w14:paraId="19E2B8CC" w14:textId="77777777" w:rsidR="00BF1AA0" w:rsidRPr="00106F87" w:rsidRDefault="00BF1AA0" w:rsidP="00BF1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106F87">
        <w:rPr>
          <w:rFonts w:ascii="Arial" w:hAnsi="Arial"/>
          <w:sz w:val="22"/>
          <w:szCs w:val="22"/>
        </w:rPr>
        <w:t>Key Success Factors in Strategic Alliances</w:t>
      </w:r>
    </w:p>
    <w:p w14:paraId="29D8303E" w14:textId="77777777" w:rsidR="00BF1AA0" w:rsidRPr="00106F87" w:rsidRDefault="00BF1AA0" w:rsidP="00BF1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106F87">
        <w:rPr>
          <w:rFonts w:ascii="Arial" w:hAnsi="Arial"/>
          <w:sz w:val="22"/>
          <w:szCs w:val="22"/>
        </w:rPr>
        <w:t>Different types of alliances</w:t>
      </w:r>
    </w:p>
    <w:p w14:paraId="65BF94F6" w14:textId="77777777" w:rsidR="00BF1AA0" w:rsidRPr="00106F87" w:rsidRDefault="00BF1AA0" w:rsidP="00BF1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106F87">
        <w:rPr>
          <w:rFonts w:ascii="Arial" w:hAnsi="Arial"/>
          <w:sz w:val="22"/>
          <w:szCs w:val="22"/>
        </w:rPr>
        <w:t>Evolution of strategic alliances</w:t>
      </w:r>
    </w:p>
    <w:p w14:paraId="01C2846D" w14:textId="77777777" w:rsidR="00BF1AA0" w:rsidRPr="00106F87" w:rsidRDefault="00BF1AA0" w:rsidP="00BF1AA0">
      <w:pPr>
        <w:jc w:val="both"/>
        <w:rPr>
          <w:rFonts w:ascii="Arial" w:hAnsi="Arial"/>
          <w:sz w:val="22"/>
          <w:szCs w:val="22"/>
        </w:rPr>
      </w:pPr>
    </w:p>
    <w:p w14:paraId="1E5F0205" w14:textId="77777777" w:rsidR="00BF1AA0" w:rsidRPr="00106F87" w:rsidRDefault="00BF1AA0" w:rsidP="00BF1AA0">
      <w:pPr>
        <w:jc w:val="both"/>
        <w:rPr>
          <w:rFonts w:ascii="Arial" w:hAnsi="Arial"/>
          <w:bCs/>
          <w:sz w:val="22"/>
          <w:szCs w:val="22"/>
        </w:rPr>
      </w:pPr>
    </w:p>
    <w:p w14:paraId="3DDD4B0B" w14:textId="77777777" w:rsidR="00BF1AA0" w:rsidRPr="00106F87" w:rsidRDefault="00BF1AA0" w:rsidP="00BF1AA0">
      <w:pPr>
        <w:jc w:val="both"/>
        <w:rPr>
          <w:rFonts w:ascii="Arial" w:hAnsi="Arial"/>
          <w:bCs/>
          <w:sz w:val="22"/>
          <w:szCs w:val="22"/>
        </w:rPr>
      </w:pPr>
      <w:r w:rsidRPr="00106F87">
        <w:rPr>
          <w:rFonts w:ascii="Arial" w:hAnsi="Arial"/>
          <w:bCs/>
          <w:sz w:val="22"/>
          <w:szCs w:val="22"/>
        </w:rPr>
        <w:t xml:space="preserve">Case: </w:t>
      </w:r>
      <w:proofErr w:type="spellStart"/>
      <w:r w:rsidRPr="00106F87">
        <w:rPr>
          <w:rFonts w:ascii="Arial" w:hAnsi="Arial"/>
          <w:bCs/>
          <w:sz w:val="22"/>
          <w:szCs w:val="22"/>
        </w:rPr>
        <w:t>Bharti</w:t>
      </w:r>
      <w:proofErr w:type="spellEnd"/>
      <w:r w:rsidRPr="00106F87">
        <w:rPr>
          <w:rFonts w:ascii="Arial" w:hAnsi="Arial"/>
          <w:bCs/>
          <w:sz w:val="22"/>
          <w:szCs w:val="22"/>
        </w:rPr>
        <w:t>: Flying on the Wings of Others (A) IMD-3-1115</w:t>
      </w:r>
    </w:p>
    <w:p w14:paraId="6D94AB93" w14:textId="77777777" w:rsidR="00BF1AA0" w:rsidRPr="00106F87" w:rsidRDefault="00BF1AA0" w:rsidP="00BF1AA0">
      <w:pPr>
        <w:jc w:val="both"/>
        <w:rPr>
          <w:rFonts w:ascii="Arial" w:hAnsi="Arial"/>
          <w:bCs/>
          <w:sz w:val="22"/>
          <w:szCs w:val="22"/>
        </w:rPr>
      </w:pPr>
    </w:p>
    <w:p w14:paraId="7B872AA6" w14:textId="77777777" w:rsidR="00BF1AA0" w:rsidRPr="00106F87" w:rsidRDefault="00BF1AA0" w:rsidP="00BF1AA0">
      <w:pPr>
        <w:jc w:val="both"/>
        <w:rPr>
          <w:rFonts w:ascii="Arial" w:hAnsi="Arial"/>
          <w:bCs/>
          <w:sz w:val="22"/>
          <w:szCs w:val="22"/>
        </w:rPr>
      </w:pPr>
      <w:r w:rsidRPr="00106F87">
        <w:rPr>
          <w:rFonts w:ascii="Arial" w:hAnsi="Arial"/>
          <w:bCs/>
          <w:sz w:val="22"/>
          <w:szCs w:val="22"/>
        </w:rPr>
        <w:t>Questions:</w:t>
      </w:r>
    </w:p>
    <w:p w14:paraId="0B7C1313" w14:textId="77777777" w:rsidR="00BF1AA0" w:rsidRPr="00106F87" w:rsidRDefault="00BF1AA0" w:rsidP="00BF1AA0">
      <w:pPr>
        <w:jc w:val="both"/>
        <w:rPr>
          <w:rFonts w:ascii="Arial" w:hAnsi="Arial"/>
          <w:bCs/>
          <w:sz w:val="22"/>
          <w:szCs w:val="22"/>
        </w:rPr>
      </w:pPr>
    </w:p>
    <w:p w14:paraId="31F4819E" w14:textId="77777777" w:rsidR="00BF1AA0" w:rsidRPr="00106F87" w:rsidRDefault="00BF1AA0" w:rsidP="00BF1AA0">
      <w:pPr>
        <w:numPr>
          <w:ilvl w:val="0"/>
          <w:numId w:val="13"/>
        </w:numPr>
        <w:jc w:val="both"/>
        <w:rPr>
          <w:rFonts w:ascii="Arial" w:hAnsi="Arial"/>
          <w:bCs/>
          <w:sz w:val="22"/>
          <w:szCs w:val="22"/>
        </w:rPr>
      </w:pPr>
      <w:r w:rsidRPr="00106F87">
        <w:rPr>
          <w:rFonts w:ascii="Arial" w:hAnsi="Arial"/>
          <w:bCs/>
          <w:sz w:val="22"/>
          <w:szCs w:val="22"/>
        </w:rPr>
        <w:t xml:space="preserve">If you were leading the negotiations for </w:t>
      </w:r>
      <w:proofErr w:type="spellStart"/>
      <w:r w:rsidRPr="00106F87">
        <w:rPr>
          <w:rFonts w:ascii="Arial" w:hAnsi="Arial"/>
          <w:bCs/>
          <w:sz w:val="22"/>
          <w:szCs w:val="22"/>
        </w:rPr>
        <w:t>Bharti</w:t>
      </w:r>
      <w:proofErr w:type="spellEnd"/>
      <w:r w:rsidRPr="00106F87">
        <w:rPr>
          <w:rFonts w:ascii="Arial" w:hAnsi="Arial"/>
          <w:bCs/>
          <w:sz w:val="22"/>
          <w:szCs w:val="22"/>
        </w:rPr>
        <w:t>, what would be your position? What is your strategic goal? What would you compromise? What would you hold firm? What alternatives should you consider? Analyze the logic of your position clearly.</w:t>
      </w:r>
    </w:p>
    <w:p w14:paraId="0C1D4957" w14:textId="77777777" w:rsidR="00BF1AA0" w:rsidRPr="00106F87" w:rsidRDefault="00BF1AA0" w:rsidP="00BF1AA0">
      <w:pPr>
        <w:jc w:val="both"/>
        <w:rPr>
          <w:rFonts w:ascii="Arial" w:hAnsi="Arial"/>
          <w:bCs/>
          <w:sz w:val="22"/>
          <w:szCs w:val="22"/>
        </w:rPr>
      </w:pPr>
    </w:p>
    <w:p w14:paraId="5A935842" w14:textId="77777777" w:rsidR="00BF1AA0" w:rsidRPr="00255D06" w:rsidRDefault="00BF1AA0" w:rsidP="00BF1AA0">
      <w:pPr>
        <w:numPr>
          <w:ilvl w:val="0"/>
          <w:numId w:val="13"/>
        </w:numPr>
        <w:jc w:val="both"/>
        <w:rPr>
          <w:rFonts w:ascii="Arial" w:hAnsi="Arial"/>
          <w:bCs/>
          <w:sz w:val="22"/>
          <w:szCs w:val="22"/>
        </w:rPr>
      </w:pPr>
      <w:r w:rsidRPr="00106F87">
        <w:rPr>
          <w:rFonts w:ascii="Arial" w:hAnsi="Arial"/>
          <w:bCs/>
          <w:sz w:val="22"/>
          <w:szCs w:val="22"/>
        </w:rPr>
        <w:t>If you were leading the negotiations for BT, what would be your position? What is your strategic goal? What would you compromise? What would you hold firm? What alternatives should you consider? Analyze the logic of your position clearly.</w:t>
      </w:r>
    </w:p>
    <w:p w14:paraId="6B09055D" w14:textId="77777777" w:rsidR="00BF1AA0" w:rsidRPr="00106F87" w:rsidRDefault="00BF1AA0" w:rsidP="00BF1AA0">
      <w:pPr>
        <w:jc w:val="both"/>
        <w:rPr>
          <w:rFonts w:ascii="Arial" w:hAnsi="Arial"/>
          <w:bCs/>
          <w:sz w:val="22"/>
          <w:szCs w:val="22"/>
        </w:rPr>
      </w:pPr>
    </w:p>
    <w:p w14:paraId="541FBFCA" w14:textId="77777777" w:rsidR="00BF1AA0" w:rsidRPr="00106F87" w:rsidRDefault="00BF1AA0" w:rsidP="00BF1AA0">
      <w:pPr>
        <w:jc w:val="both"/>
        <w:rPr>
          <w:rFonts w:ascii="Arial" w:hAnsi="Arial"/>
          <w:sz w:val="22"/>
          <w:szCs w:val="22"/>
        </w:rPr>
      </w:pPr>
      <w:r w:rsidRPr="00106F87">
        <w:rPr>
          <w:rFonts w:ascii="Arial" w:hAnsi="Arial"/>
          <w:sz w:val="22"/>
          <w:szCs w:val="22"/>
        </w:rPr>
        <w:t>Readings:</w:t>
      </w:r>
    </w:p>
    <w:p w14:paraId="610D7DB9" w14:textId="77777777" w:rsidR="00BF1AA0" w:rsidRPr="00106F87" w:rsidRDefault="00BF1AA0" w:rsidP="00BF1AA0">
      <w:pPr>
        <w:jc w:val="both"/>
        <w:rPr>
          <w:rFonts w:ascii="Arial" w:hAnsi="Arial"/>
          <w:sz w:val="22"/>
          <w:szCs w:val="22"/>
        </w:rPr>
      </w:pPr>
    </w:p>
    <w:p w14:paraId="6F9A0F2F" w14:textId="3D75C75E" w:rsidR="00BF1AA0" w:rsidRPr="00BF1AA0" w:rsidRDefault="00BF1AA0" w:rsidP="00BF1AA0">
      <w:pPr>
        <w:jc w:val="both"/>
        <w:rPr>
          <w:rFonts w:ascii="Arial" w:hAnsi="Arial"/>
          <w:sz w:val="22"/>
          <w:szCs w:val="22"/>
        </w:rPr>
      </w:pPr>
      <w:r>
        <w:rPr>
          <w:rFonts w:ascii="Arial" w:hAnsi="Arial"/>
          <w:bCs/>
          <w:sz w:val="22"/>
          <w:szCs w:val="22"/>
        </w:rPr>
        <w:t xml:space="preserve">Case: </w:t>
      </w:r>
      <w:proofErr w:type="spellStart"/>
      <w:r w:rsidRPr="00106F87">
        <w:rPr>
          <w:rFonts w:ascii="Arial" w:hAnsi="Arial"/>
          <w:bCs/>
          <w:sz w:val="22"/>
          <w:szCs w:val="22"/>
        </w:rPr>
        <w:t>Bharti</w:t>
      </w:r>
      <w:proofErr w:type="spellEnd"/>
      <w:r w:rsidRPr="00106F87">
        <w:rPr>
          <w:rFonts w:ascii="Arial" w:hAnsi="Arial"/>
          <w:bCs/>
          <w:sz w:val="22"/>
          <w:szCs w:val="22"/>
        </w:rPr>
        <w:t>: Flying on the Wings of Others (A) IMD-3-1115</w:t>
      </w:r>
    </w:p>
    <w:p w14:paraId="0445828D" w14:textId="77777777" w:rsidR="00BF1AA0" w:rsidRDefault="00BF1AA0" w:rsidP="00BF1AA0">
      <w:pPr>
        <w:suppressAutoHyphens/>
        <w:ind w:right="36"/>
        <w:rPr>
          <w:rFonts w:ascii="Arial" w:hAnsi="Arial"/>
          <w:sz w:val="22"/>
        </w:rPr>
      </w:pPr>
      <w:r>
        <w:rPr>
          <w:rFonts w:ascii="Arial" w:hAnsi="Arial"/>
          <w:sz w:val="22"/>
        </w:rPr>
        <w:t xml:space="preserve">Reading: </w:t>
      </w:r>
      <w:r w:rsidRPr="00E2374A">
        <w:rPr>
          <w:rFonts w:ascii="Arial" w:hAnsi="Arial"/>
          <w:sz w:val="22"/>
        </w:rPr>
        <w:t>When to Borrow via Alliance: Allianc</w:t>
      </w:r>
      <w:r>
        <w:rPr>
          <w:rFonts w:ascii="Arial" w:hAnsi="Arial"/>
          <w:sz w:val="22"/>
        </w:rPr>
        <w:t>e</w:t>
      </w:r>
      <w:r w:rsidRPr="00E2374A">
        <w:rPr>
          <w:rFonts w:ascii="Arial" w:hAnsi="Arial"/>
          <w:sz w:val="22"/>
        </w:rPr>
        <w:t xml:space="preserve"> Versus Acquisition, L. Capron &amp; W.  </w:t>
      </w:r>
      <w:r>
        <w:rPr>
          <w:rFonts w:ascii="Arial" w:hAnsi="Arial"/>
          <w:sz w:val="22"/>
        </w:rPr>
        <w:t>M</w:t>
      </w:r>
      <w:r w:rsidRPr="00E2374A">
        <w:rPr>
          <w:rFonts w:ascii="Arial" w:hAnsi="Arial"/>
          <w:sz w:val="22"/>
        </w:rPr>
        <w:t>itchell, HBSP 9500BC</w:t>
      </w:r>
    </w:p>
    <w:p w14:paraId="7957503C" w14:textId="77777777" w:rsidR="00FA16E5" w:rsidRDefault="00FA16E5" w:rsidP="00BF1AA0">
      <w:pPr>
        <w:suppressAutoHyphens/>
        <w:ind w:right="36"/>
        <w:rPr>
          <w:rFonts w:ascii="Arial" w:hAnsi="Arial"/>
          <w:sz w:val="22"/>
        </w:rPr>
      </w:pPr>
    </w:p>
    <w:p w14:paraId="25AE096E" w14:textId="20AC8FB6" w:rsidR="00FA16E5" w:rsidRPr="00FA16E5" w:rsidRDefault="00FA16E5" w:rsidP="00BF1AA0">
      <w:pPr>
        <w:suppressAutoHyphens/>
        <w:ind w:right="36"/>
        <w:rPr>
          <w:rFonts w:ascii="Arial" w:hAnsi="Arial"/>
          <w:b/>
          <w:sz w:val="22"/>
        </w:rPr>
      </w:pPr>
      <w:r>
        <w:rPr>
          <w:rFonts w:ascii="Arial" w:hAnsi="Arial"/>
          <w:b/>
          <w:sz w:val="22"/>
        </w:rPr>
        <w:t xml:space="preserve">Guest Speaker: Ms. </w:t>
      </w:r>
      <w:proofErr w:type="spellStart"/>
      <w:r>
        <w:rPr>
          <w:rFonts w:ascii="Arial" w:hAnsi="Arial"/>
          <w:b/>
          <w:sz w:val="22"/>
        </w:rPr>
        <w:t>Rauline</w:t>
      </w:r>
      <w:proofErr w:type="spellEnd"/>
      <w:r>
        <w:rPr>
          <w:rFonts w:ascii="Arial" w:hAnsi="Arial"/>
          <w:b/>
          <w:sz w:val="22"/>
        </w:rPr>
        <w:t xml:space="preserve"> Ochs</w:t>
      </w:r>
    </w:p>
    <w:p w14:paraId="6BE8045E" w14:textId="77777777" w:rsidR="00FA16E5" w:rsidRDefault="00FA16E5" w:rsidP="00BF1AA0">
      <w:pPr>
        <w:suppressAutoHyphens/>
        <w:ind w:right="36"/>
        <w:rPr>
          <w:rFonts w:ascii="Arial" w:hAnsi="Arial"/>
          <w:sz w:val="22"/>
        </w:rPr>
      </w:pPr>
    </w:p>
    <w:p w14:paraId="1D550B99" w14:textId="0E6C2586" w:rsidR="00112AE0" w:rsidRDefault="00112AE0" w:rsidP="00BF1AA0">
      <w:pPr>
        <w:suppressAutoHyphens/>
        <w:ind w:right="36"/>
        <w:rPr>
          <w:rFonts w:ascii="Arial" w:hAnsi="Arial"/>
          <w:sz w:val="22"/>
        </w:rPr>
      </w:pPr>
      <w:r>
        <w:rPr>
          <w:rFonts w:ascii="Arial" w:hAnsi="Arial"/>
          <w:sz w:val="22"/>
        </w:rPr>
        <w:t xml:space="preserve">For the second part of today’s class, we will have a guest speaker, </w:t>
      </w:r>
      <w:proofErr w:type="spellStart"/>
      <w:r>
        <w:rPr>
          <w:rFonts w:ascii="Arial" w:hAnsi="Arial"/>
          <w:sz w:val="22"/>
        </w:rPr>
        <w:t>Rauline</w:t>
      </w:r>
      <w:proofErr w:type="spellEnd"/>
      <w:r>
        <w:rPr>
          <w:rFonts w:ascii="Arial" w:hAnsi="Arial"/>
          <w:sz w:val="22"/>
        </w:rPr>
        <w:t xml:space="preserve"> Ochs, who has had a distinguished career in technology and in leading partnerships. At different times, </w:t>
      </w:r>
      <w:proofErr w:type="spellStart"/>
      <w:r>
        <w:rPr>
          <w:rFonts w:ascii="Arial" w:hAnsi="Arial"/>
          <w:sz w:val="22"/>
        </w:rPr>
        <w:t>Rauline</w:t>
      </w:r>
      <w:proofErr w:type="spellEnd"/>
      <w:r>
        <w:rPr>
          <w:rFonts w:ascii="Arial" w:hAnsi="Arial"/>
          <w:sz w:val="22"/>
        </w:rPr>
        <w:t xml:space="preserve"> has been Senior Vice President for North American Alliances and Channels at Oracle and SVP for Worldwide Alliances at BEA Systems in addition to executive leadership positions at Safeco</w:t>
      </w:r>
      <w:proofErr w:type="gramStart"/>
      <w:r>
        <w:rPr>
          <w:rFonts w:ascii="Arial" w:hAnsi="Arial"/>
          <w:sz w:val="22"/>
        </w:rPr>
        <w:t>.,</w:t>
      </w:r>
      <w:proofErr w:type="gramEnd"/>
      <w:r>
        <w:rPr>
          <w:rFonts w:ascii="Arial" w:hAnsi="Arial"/>
          <w:sz w:val="22"/>
        </w:rPr>
        <w:t xml:space="preserve"> IBM, and Everything Channel, Inc.</w:t>
      </w:r>
    </w:p>
    <w:p w14:paraId="3EFC8A6D" w14:textId="77777777" w:rsidR="00FA16E5" w:rsidRPr="00E2374A" w:rsidRDefault="00FA16E5" w:rsidP="00BF1AA0">
      <w:pPr>
        <w:suppressAutoHyphens/>
        <w:ind w:right="36"/>
        <w:rPr>
          <w:rFonts w:ascii="Arial" w:hAnsi="Arial"/>
          <w:sz w:val="22"/>
        </w:rPr>
      </w:pPr>
    </w:p>
    <w:p w14:paraId="58C007FB" w14:textId="77777777" w:rsidR="00BF1AA0" w:rsidRDefault="00BF1AA0" w:rsidP="00BF1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014E0A62" w14:textId="77777777" w:rsidR="00BF1AA0" w:rsidRDefault="00BF1A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p>
    <w:p w14:paraId="29F0F4E5" w14:textId="77777777" w:rsidR="00BF1AA0" w:rsidRDefault="00BF1A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p>
    <w:p w14:paraId="6641E461"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Pr>
          <w:rFonts w:ascii="Arial" w:hAnsi="Arial"/>
          <w:b/>
          <w:sz w:val="22"/>
        </w:rPr>
        <w:t>Executive MBA Program</w:t>
      </w:r>
    </w:p>
    <w:p w14:paraId="08E33B80"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rPr>
      </w:pPr>
      <w:r>
        <w:rPr>
          <w:rFonts w:ascii="Arial" w:hAnsi="Arial"/>
          <w:b/>
          <w:sz w:val="22"/>
        </w:rPr>
        <w:t>Saturday, January 10, 2015</w:t>
      </w:r>
    </w:p>
    <w:p w14:paraId="106E644F"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p>
    <w:p w14:paraId="760AF720" w14:textId="77777777" w:rsidR="000F19A0" w:rsidRDefault="000F19A0" w:rsidP="000F19A0">
      <w:pPr>
        <w:suppressAutoHyphens/>
        <w:ind w:right="36"/>
        <w:rPr>
          <w:rFonts w:ascii="Arial" w:hAnsi="Arial" w:cs="Arial"/>
          <w:b/>
          <w:bCs/>
          <w:spacing w:val="-3"/>
          <w:sz w:val="22"/>
          <w:szCs w:val="24"/>
          <w:u w:val="single"/>
        </w:rPr>
      </w:pPr>
      <w:r>
        <w:rPr>
          <w:rFonts w:ascii="Arial" w:hAnsi="Arial"/>
          <w:b/>
          <w:sz w:val="22"/>
        </w:rPr>
        <w:t>8:50 a.m. – 12:10 p.m.</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Professor Campbell</w:t>
      </w:r>
    </w:p>
    <w:p w14:paraId="1DB76AF5" w14:textId="77777777" w:rsidR="000F19A0" w:rsidRDefault="000F19A0" w:rsidP="000F19A0">
      <w:pPr>
        <w:rPr>
          <w:rFonts w:ascii="Arial" w:hAnsi="Arial" w:cs="Arial"/>
          <w:sz w:val="22"/>
          <w:szCs w:val="22"/>
        </w:rPr>
      </w:pPr>
    </w:p>
    <w:p w14:paraId="208EF4E0" w14:textId="77777777" w:rsidR="000F19A0" w:rsidRDefault="000F19A0" w:rsidP="000F19A0">
      <w:pPr>
        <w:pStyle w:val="Heading1"/>
        <w:rPr>
          <w:bCs/>
        </w:rPr>
      </w:pPr>
      <w:r>
        <w:rPr>
          <w:bCs/>
        </w:rPr>
        <w:t>Raising Capital:  Security Design</w:t>
      </w:r>
    </w:p>
    <w:p w14:paraId="2754EDDF"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bCs/>
          <w:sz w:val="22"/>
          <w:u w:val="single"/>
        </w:rPr>
      </w:pPr>
    </w:p>
    <w:p w14:paraId="00365C35" w14:textId="77777777" w:rsidR="000F19A0" w:rsidRDefault="000F19A0" w:rsidP="000F19A0">
      <w:pPr>
        <w:suppressAutoHyphens/>
        <w:ind w:right="36"/>
        <w:rPr>
          <w:rFonts w:ascii="Arial" w:hAnsi="Arial"/>
          <w:b/>
          <w:sz w:val="22"/>
        </w:rPr>
      </w:pPr>
      <w:r w:rsidRPr="00822E63">
        <w:rPr>
          <w:rFonts w:ascii="Arial" w:hAnsi="Arial" w:cs="Arial"/>
          <w:sz w:val="22"/>
          <w:szCs w:val="22"/>
        </w:rPr>
        <w:t xml:space="preserve">In this session we will </w:t>
      </w:r>
      <w:r>
        <w:rPr>
          <w:rFonts w:ascii="Arial" w:hAnsi="Arial" w:cs="Arial"/>
          <w:sz w:val="22"/>
          <w:szCs w:val="22"/>
        </w:rPr>
        <w:t xml:space="preserve">shift our orientation toward what is often called entrepreneurial finance.  We will discuss a case study (Trendsetter) where a start-up is seeking funding.  We will go over competing term </w:t>
      </w:r>
      <w:r w:rsidRPr="00822E63">
        <w:rPr>
          <w:rFonts w:ascii="Arial" w:hAnsi="Arial" w:cs="Arial"/>
          <w:sz w:val="22"/>
          <w:szCs w:val="22"/>
        </w:rPr>
        <w:t>sheet</w:t>
      </w:r>
      <w:r>
        <w:rPr>
          <w:rFonts w:ascii="Arial" w:hAnsi="Arial" w:cs="Arial"/>
          <w:sz w:val="22"/>
          <w:szCs w:val="22"/>
        </w:rPr>
        <w:t>s and familiarize ourselves with the issues that arise in negotiating a term sheet.</w:t>
      </w:r>
      <w:r w:rsidRPr="00822E63">
        <w:rPr>
          <w:rFonts w:ascii="Arial" w:hAnsi="Arial" w:cs="Arial"/>
          <w:sz w:val="22"/>
          <w:szCs w:val="22"/>
        </w:rPr>
        <w:t xml:space="preserve">  </w:t>
      </w:r>
      <w:r>
        <w:rPr>
          <w:rFonts w:ascii="Arial" w:hAnsi="Arial" w:cs="Arial"/>
          <w:sz w:val="22"/>
          <w:szCs w:val="22"/>
        </w:rPr>
        <w:t>Financing for new companies often involves preferred and convertible securities.  We examine how these securities are structured and why they are commonly used.  We will also examine evidence on the returns to venture capital and private equity and seek to understand the business models in this portion of the capital markets.</w:t>
      </w:r>
    </w:p>
    <w:p w14:paraId="407C08B6" w14:textId="77777777" w:rsidR="000F19A0" w:rsidRPr="00822E63" w:rsidRDefault="000F19A0" w:rsidP="000F19A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1671571" w14:textId="77777777" w:rsidR="000F19A0" w:rsidRPr="00A9161E" w:rsidRDefault="000F19A0" w:rsidP="000F19A0">
      <w:pPr>
        <w:rPr>
          <w:rFonts w:ascii="Arial" w:hAnsi="Arial" w:cs="Arial"/>
          <w:b/>
          <w:bCs/>
          <w:sz w:val="22"/>
        </w:rPr>
      </w:pPr>
      <w:r w:rsidRPr="00A9161E">
        <w:rPr>
          <w:rFonts w:ascii="Arial" w:hAnsi="Arial" w:cs="Arial"/>
          <w:b/>
          <w:bCs/>
          <w:sz w:val="22"/>
        </w:rPr>
        <w:t>Assignment:</w:t>
      </w:r>
    </w:p>
    <w:p w14:paraId="1AAE8AC9" w14:textId="77777777" w:rsidR="000F19A0" w:rsidRDefault="000F19A0" w:rsidP="000F19A0">
      <w:pPr>
        <w:rPr>
          <w:rFonts w:ascii="Arial" w:hAnsi="Arial" w:cs="Arial"/>
          <w:sz w:val="22"/>
        </w:rPr>
      </w:pPr>
    </w:p>
    <w:p w14:paraId="350F08E0" w14:textId="77777777" w:rsidR="000F19A0" w:rsidRPr="00994444" w:rsidRDefault="000F19A0" w:rsidP="000F19A0">
      <w:pPr>
        <w:ind w:left="360" w:hanging="360"/>
        <w:rPr>
          <w:rFonts w:ascii="Arial" w:hAnsi="Arial" w:cs="Arial"/>
          <w:sz w:val="22"/>
          <w:szCs w:val="22"/>
        </w:rPr>
      </w:pPr>
      <w:r>
        <w:rPr>
          <w:rFonts w:ascii="Arial" w:hAnsi="Arial" w:cs="Arial"/>
          <w:sz w:val="22"/>
          <w:szCs w:val="22"/>
        </w:rPr>
        <w:t xml:space="preserve">Readings:  </w:t>
      </w:r>
      <w:r w:rsidRPr="00994444">
        <w:rPr>
          <w:rFonts w:ascii="Arial" w:hAnsi="Arial" w:cs="Arial"/>
          <w:sz w:val="22"/>
          <w:szCs w:val="22"/>
        </w:rPr>
        <w:t xml:space="preserve">“A Note on Private Equity Securities”, Lerner and </w:t>
      </w:r>
      <w:proofErr w:type="spellStart"/>
      <w:r w:rsidRPr="00994444">
        <w:rPr>
          <w:rFonts w:ascii="Arial" w:hAnsi="Arial" w:cs="Arial"/>
          <w:sz w:val="22"/>
          <w:szCs w:val="22"/>
        </w:rPr>
        <w:t>Hardymon</w:t>
      </w:r>
      <w:proofErr w:type="spellEnd"/>
      <w:r w:rsidRPr="00994444">
        <w:rPr>
          <w:rFonts w:ascii="Arial" w:hAnsi="Arial" w:cs="Arial"/>
          <w:sz w:val="22"/>
          <w:szCs w:val="22"/>
        </w:rPr>
        <w:t>, HBS #9-200-027</w:t>
      </w:r>
      <w:r>
        <w:rPr>
          <w:rFonts w:ascii="Arial" w:hAnsi="Arial" w:cs="Arial"/>
          <w:sz w:val="22"/>
          <w:szCs w:val="22"/>
        </w:rPr>
        <w:t>,</w:t>
      </w:r>
    </w:p>
    <w:p w14:paraId="1CD45AA2" w14:textId="77777777" w:rsidR="000F19A0" w:rsidRDefault="000F19A0" w:rsidP="000F19A0">
      <w:pPr>
        <w:tabs>
          <w:tab w:val="num" w:pos="720"/>
        </w:tabs>
        <w:ind w:left="360" w:hanging="360"/>
        <w:rPr>
          <w:rFonts w:ascii="Arial" w:hAnsi="Arial" w:cs="Arial"/>
          <w:sz w:val="22"/>
          <w:szCs w:val="22"/>
        </w:rPr>
      </w:pPr>
      <w:r w:rsidRPr="00994444">
        <w:rPr>
          <w:rFonts w:ascii="Arial" w:hAnsi="Arial" w:cs="Arial"/>
          <w:sz w:val="22"/>
          <w:szCs w:val="22"/>
        </w:rPr>
        <w:t xml:space="preserve">“The Basic Venture Capital Formula”, </w:t>
      </w:r>
      <w:proofErr w:type="spellStart"/>
      <w:r w:rsidRPr="00994444">
        <w:rPr>
          <w:rFonts w:ascii="Arial" w:hAnsi="Arial" w:cs="Arial"/>
          <w:sz w:val="22"/>
          <w:szCs w:val="22"/>
        </w:rPr>
        <w:t>Sahlman</w:t>
      </w:r>
      <w:proofErr w:type="spellEnd"/>
      <w:r w:rsidRPr="00994444">
        <w:rPr>
          <w:rFonts w:ascii="Arial" w:hAnsi="Arial" w:cs="Arial"/>
          <w:sz w:val="22"/>
          <w:szCs w:val="22"/>
        </w:rPr>
        <w:t>, HBS #9-804-042</w:t>
      </w:r>
    </w:p>
    <w:p w14:paraId="19A5C9DA" w14:textId="77777777" w:rsidR="000F19A0" w:rsidRDefault="000F19A0" w:rsidP="000F19A0">
      <w:pPr>
        <w:ind w:left="360" w:hanging="360"/>
        <w:rPr>
          <w:rFonts w:ascii="Arial" w:hAnsi="Arial" w:cs="Arial"/>
          <w:sz w:val="22"/>
          <w:szCs w:val="22"/>
        </w:rPr>
      </w:pPr>
      <w:r w:rsidRPr="00306D38">
        <w:rPr>
          <w:rFonts w:ascii="Arial" w:hAnsi="Arial" w:cs="Arial"/>
          <w:sz w:val="22"/>
          <w:szCs w:val="22"/>
        </w:rPr>
        <w:t xml:space="preserve">“Risk and Reward in Venture Capital”, </w:t>
      </w:r>
      <w:proofErr w:type="spellStart"/>
      <w:r w:rsidRPr="00306D38">
        <w:rPr>
          <w:rFonts w:ascii="Arial" w:hAnsi="Arial" w:cs="Arial"/>
          <w:sz w:val="22"/>
          <w:szCs w:val="22"/>
        </w:rPr>
        <w:t>Sahlman</w:t>
      </w:r>
      <w:proofErr w:type="spellEnd"/>
      <w:r w:rsidRPr="00306D38">
        <w:rPr>
          <w:rFonts w:ascii="Arial" w:hAnsi="Arial" w:cs="Arial"/>
          <w:sz w:val="22"/>
          <w:szCs w:val="22"/>
        </w:rPr>
        <w:t xml:space="preserve">, HBS #N9-811-036 </w:t>
      </w:r>
    </w:p>
    <w:p w14:paraId="083D713D" w14:textId="77777777" w:rsidR="000F19A0" w:rsidRDefault="000F19A0" w:rsidP="000F19A0">
      <w:pPr>
        <w:ind w:left="360" w:hanging="360"/>
        <w:rPr>
          <w:rFonts w:ascii="Arial" w:hAnsi="Arial" w:cs="Arial"/>
          <w:sz w:val="22"/>
          <w:szCs w:val="22"/>
        </w:rPr>
      </w:pPr>
      <w:r>
        <w:rPr>
          <w:rFonts w:ascii="Arial" w:hAnsi="Arial" w:cs="Arial"/>
          <w:sz w:val="22"/>
          <w:szCs w:val="22"/>
        </w:rPr>
        <w:t>“Passion Capital”</w:t>
      </w:r>
    </w:p>
    <w:p w14:paraId="382DD7C0" w14:textId="77777777" w:rsidR="000F19A0" w:rsidRPr="00994444" w:rsidRDefault="000F19A0" w:rsidP="000F19A0">
      <w:pPr>
        <w:ind w:left="360" w:hanging="360"/>
        <w:rPr>
          <w:rFonts w:ascii="Arial" w:hAnsi="Arial" w:cs="Arial"/>
          <w:sz w:val="22"/>
          <w:szCs w:val="22"/>
        </w:rPr>
      </w:pPr>
      <w:r>
        <w:rPr>
          <w:rFonts w:ascii="Arial" w:hAnsi="Arial" w:cs="Arial"/>
          <w:sz w:val="22"/>
          <w:szCs w:val="22"/>
        </w:rPr>
        <w:t xml:space="preserve">Case Study:  </w:t>
      </w:r>
      <w:r w:rsidRPr="00994444">
        <w:rPr>
          <w:rFonts w:ascii="Arial" w:hAnsi="Arial" w:cs="Arial"/>
          <w:sz w:val="22"/>
          <w:szCs w:val="22"/>
        </w:rPr>
        <w:t xml:space="preserve">Term Sheet Negotiations for Trendsetter, </w:t>
      </w:r>
      <w:proofErr w:type="spellStart"/>
      <w:r w:rsidRPr="00994444">
        <w:rPr>
          <w:rFonts w:ascii="Arial" w:hAnsi="Arial" w:cs="Arial"/>
          <w:sz w:val="22"/>
          <w:szCs w:val="22"/>
        </w:rPr>
        <w:t>Inc</w:t>
      </w:r>
      <w:proofErr w:type="spellEnd"/>
      <w:r w:rsidRPr="00994444">
        <w:rPr>
          <w:rFonts w:ascii="Arial" w:hAnsi="Arial" w:cs="Arial"/>
          <w:sz w:val="22"/>
          <w:szCs w:val="22"/>
        </w:rPr>
        <w:t>, HBS #9-801-358</w:t>
      </w:r>
    </w:p>
    <w:p w14:paraId="51BAA921" w14:textId="77777777" w:rsidR="000F19A0" w:rsidRPr="00306D38" w:rsidRDefault="000F19A0" w:rsidP="000F19A0">
      <w:pPr>
        <w:tabs>
          <w:tab w:val="num" w:pos="720"/>
        </w:tabs>
        <w:rPr>
          <w:rFonts w:ascii="Arial" w:hAnsi="Arial" w:cs="Arial"/>
          <w:sz w:val="22"/>
          <w:szCs w:val="22"/>
        </w:rPr>
      </w:pPr>
    </w:p>
    <w:p w14:paraId="22D822AC" w14:textId="77777777" w:rsidR="00FA16E5" w:rsidRPr="005F7C54" w:rsidRDefault="00FA16E5" w:rsidP="00FA1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sidRPr="005F7C54">
        <w:rPr>
          <w:rFonts w:ascii="Arial" w:hAnsi="Arial"/>
          <w:b/>
          <w:sz w:val="22"/>
        </w:rPr>
        <w:t>Executive MBA Program</w:t>
      </w:r>
    </w:p>
    <w:p w14:paraId="58B6EEC9" w14:textId="2B04A2D8" w:rsidR="00FA16E5" w:rsidRPr="005F7C54" w:rsidRDefault="00FA16E5" w:rsidP="00FA1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Pr>
          <w:rFonts w:ascii="Arial" w:hAnsi="Arial"/>
          <w:b/>
          <w:sz w:val="22"/>
        </w:rPr>
        <w:t>Saturday, January 10</w:t>
      </w:r>
      <w:r w:rsidRPr="005F7C54">
        <w:rPr>
          <w:rFonts w:ascii="Arial" w:hAnsi="Arial"/>
          <w:b/>
          <w:sz w:val="22"/>
        </w:rPr>
        <w:t xml:space="preserve">, </w:t>
      </w:r>
      <w:r>
        <w:rPr>
          <w:rFonts w:ascii="Arial" w:hAnsi="Arial"/>
          <w:b/>
          <w:sz w:val="22"/>
        </w:rPr>
        <w:t>2015</w:t>
      </w:r>
    </w:p>
    <w:p w14:paraId="7CF367BD" w14:textId="77777777" w:rsidR="00FA16E5" w:rsidRDefault="00FA16E5" w:rsidP="00FA1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20DFABE2" w14:textId="77777777" w:rsidR="00FA16E5" w:rsidRDefault="00FA16E5" w:rsidP="00FA1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r>
        <w:rPr>
          <w:rFonts w:ascii="Arial" w:hAnsi="Arial"/>
          <w:b/>
          <w:sz w:val="22"/>
        </w:rPr>
        <w:t xml:space="preserve"> 1:10 p.m. - 4:3</w:t>
      </w:r>
      <w:r w:rsidRPr="005F7C54">
        <w:rPr>
          <w:rFonts w:ascii="Arial" w:hAnsi="Arial"/>
          <w:b/>
          <w:sz w:val="22"/>
        </w:rPr>
        <w:t>0 p.m.</w:t>
      </w:r>
      <w:r w:rsidRPr="005F7C54">
        <w:rPr>
          <w:rFonts w:ascii="Arial" w:hAnsi="Arial"/>
          <w:b/>
          <w:sz w:val="22"/>
        </w:rPr>
        <w:tab/>
      </w:r>
      <w:r w:rsidRPr="005F7C54">
        <w:rPr>
          <w:rFonts w:ascii="Arial" w:hAnsi="Arial"/>
          <w:b/>
          <w:sz w:val="22"/>
        </w:rPr>
        <w:tab/>
      </w:r>
      <w:r w:rsidRPr="005F7C54">
        <w:rPr>
          <w:rFonts w:ascii="Arial" w:hAnsi="Arial"/>
          <w:b/>
          <w:sz w:val="22"/>
        </w:rPr>
        <w:tab/>
      </w:r>
      <w:r w:rsidRPr="005F7C54">
        <w:rPr>
          <w:rFonts w:ascii="Arial" w:hAnsi="Arial"/>
          <w:b/>
          <w:sz w:val="22"/>
        </w:rPr>
        <w:tab/>
      </w:r>
      <w:r w:rsidRPr="005F7C54">
        <w:rPr>
          <w:rFonts w:ascii="Arial" w:hAnsi="Arial"/>
          <w:b/>
          <w:sz w:val="22"/>
        </w:rPr>
        <w:tab/>
        <w:t xml:space="preserve">   </w:t>
      </w:r>
      <w:r w:rsidRPr="005F7C54">
        <w:rPr>
          <w:rFonts w:ascii="Arial" w:hAnsi="Arial"/>
          <w:b/>
          <w:sz w:val="22"/>
        </w:rPr>
        <w:tab/>
        <w:t xml:space="preserve">        </w:t>
      </w:r>
      <w:r>
        <w:rPr>
          <w:rFonts w:ascii="Arial" w:hAnsi="Arial"/>
          <w:b/>
          <w:sz w:val="22"/>
        </w:rPr>
        <w:tab/>
      </w:r>
      <w:r w:rsidRPr="005F7C54">
        <w:rPr>
          <w:rFonts w:ascii="Arial" w:hAnsi="Arial"/>
          <w:b/>
          <w:sz w:val="22"/>
        </w:rPr>
        <w:t xml:space="preserve"> Professor: Bhambri</w:t>
      </w:r>
    </w:p>
    <w:p w14:paraId="00F742AA" w14:textId="77777777" w:rsidR="000F19A0" w:rsidRDefault="000F19A0" w:rsidP="000F19A0">
      <w:pPr>
        <w:rPr>
          <w:rFonts w:ascii="Arial" w:hAnsi="Arial" w:cs="Arial"/>
          <w:sz w:val="22"/>
          <w:szCs w:val="22"/>
        </w:rPr>
      </w:pPr>
    </w:p>
    <w:p w14:paraId="63D6459C" w14:textId="77777777" w:rsidR="00E719CE" w:rsidRPr="00106F87" w:rsidRDefault="00E719CE" w:rsidP="00E71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sidRPr="00106F87">
        <w:rPr>
          <w:rFonts w:ascii="Arial" w:hAnsi="Arial"/>
          <w:b/>
          <w:sz w:val="22"/>
          <w:szCs w:val="22"/>
        </w:rPr>
        <w:t>Managing the Acquisition Process</w:t>
      </w:r>
    </w:p>
    <w:p w14:paraId="2E39661D" w14:textId="77777777" w:rsidR="00E719CE" w:rsidRPr="00106F87" w:rsidRDefault="00E719CE" w:rsidP="00E71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szCs w:val="22"/>
        </w:rPr>
      </w:pPr>
    </w:p>
    <w:p w14:paraId="6B0F2459" w14:textId="1AAED947" w:rsidR="00E719CE" w:rsidRPr="00106F87" w:rsidRDefault="00E719CE" w:rsidP="00E71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Pr>
          <w:rFonts w:ascii="Arial" w:hAnsi="Arial"/>
          <w:sz w:val="22"/>
          <w:szCs w:val="22"/>
        </w:rPr>
        <w:t xml:space="preserve">In today’s session, we will go deep into the discussion of </w:t>
      </w:r>
      <w:r w:rsidRPr="00106F87">
        <w:rPr>
          <w:rFonts w:ascii="Arial" w:hAnsi="Arial"/>
          <w:sz w:val="22"/>
          <w:szCs w:val="22"/>
        </w:rPr>
        <w:t>specific acquisition</w:t>
      </w:r>
      <w:r>
        <w:rPr>
          <w:rFonts w:ascii="Arial" w:hAnsi="Arial"/>
          <w:sz w:val="22"/>
          <w:szCs w:val="22"/>
        </w:rPr>
        <w:t>s and distill elements of the process that affect how decisions are made regarding acquisitions and their subsequent integration</w:t>
      </w:r>
      <w:r w:rsidRPr="00106F87">
        <w:rPr>
          <w:rFonts w:ascii="Arial" w:hAnsi="Arial"/>
          <w:sz w:val="22"/>
          <w:szCs w:val="22"/>
        </w:rPr>
        <w:t xml:space="preserve">. </w:t>
      </w:r>
      <w:r w:rsidR="00F7459D">
        <w:rPr>
          <w:rFonts w:ascii="Arial" w:hAnsi="Arial"/>
          <w:sz w:val="22"/>
          <w:szCs w:val="22"/>
        </w:rPr>
        <w:t>We will examine two different settings – a corporate acquisition and a private equity transaction.</w:t>
      </w:r>
    </w:p>
    <w:p w14:paraId="3EF264EA" w14:textId="77777777" w:rsidR="00E719CE" w:rsidRDefault="00E719CE" w:rsidP="00E71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p>
    <w:p w14:paraId="09DCE298" w14:textId="77777777" w:rsidR="00D55D93" w:rsidRDefault="00D55D93" w:rsidP="00D55D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Pr>
          <w:rFonts w:ascii="Arial" w:hAnsi="Arial"/>
          <w:sz w:val="22"/>
          <w:szCs w:val="22"/>
        </w:rPr>
        <w:t xml:space="preserve">Case: </w:t>
      </w:r>
      <w:r w:rsidRPr="00106F87">
        <w:rPr>
          <w:rFonts w:ascii="Arial" w:hAnsi="Arial"/>
          <w:sz w:val="22"/>
          <w:szCs w:val="22"/>
        </w:rPr>
        <w:t>Cadbury Schweppes: Capturing Confectionery (A) #9 708 453</w:t>
      </w:r>
    </w:p>
    <w:p w14:paraId="283ADBB0" w14:textId="344A8B14" w:rsidR="00D55D93" w:rsidRPr="00106F87" w:rsidRDefault="00D55D93" w:rsidP="00D55D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Pr>
          <w:rFonts w:ascii="Arial" w:hAnsi="Arial"/>
          <w:sz w:val="22"/>
          <w:szCs w:val="22"/>
        </w:rPr>
        <w:t>Case: Cadbury Schweppes: Capturing Confectionery (B) #9 708 454</w:t>
      </w:r>
    </w:p>
    <w:p w14:paraId="22253E89" w14:textId="79ED8601" w:rsidR="00D55D93" w:rsidRPr="00106F87" w:rsidRDefault="00D55D93" w:rsidP="00D55D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Pr>
          <w:rFonts w:ascii="Arial" w:hAnsi="Arial"/>
          <w:sz w:val="22"/>
          <w:szCs w:val="22"/>
        </w:rPr>
        <w:t xml:space="preserve">Reading: The New M&amp;A Playbook C. Christensen, R. Alton, Curtis, A. </w:t>
      </w:r>
      <w:proofErr w:type="spellStart"/>
      <w:proofErr w:type="gramStart"/>
      <w:r>
        <w:rPr>
          <w:rFonts w:ascii="Arial" w:hAnsi="Arial"/>
          <w:sz w:val="22"/>
          <w:szCs w:val="22"/>
        </w:rPr>
        <w:t>Waldeck</w:t>
      </w:r>
      <w:proofErr w:type="spellEnd"/>
      <w:r>
        <w:rPr>
          <w:rFonts w:ascii="Arial" w:hAnsi="Arial"/>
          <w:sz w:val="22"/>
          <w:szCs w:val="22"/>
        </w:rPr>
        <w:t xml:space="preserve">  HBSP</w:t>
      </w:r>
      <w:proofErr w:type="gramEnd"/>
      <w:r>
        <w:rPr>
          <w:rFonts w:ascii="Arial" w:hAnsi="Arial"/>
          <w:sz w:val="22"/>
          <w:szCs w:val="22"/>
        </w:rPr>
        <w:t xml:space="preserve"> R1103B</w:t>
      </w:r>
    </w:p>
    <w:p w14:paraId="54998F8F" w14:textId="77777777" w:rsidR="00D55D93" w:rsidRDefault="00D55D93" w:rsidP="00D55D93">
      <w:pPr>
        <w:rPr>
          <w:rFonts w:ascii="Arial" w:hAnsi="Arial"/>
          <w:sz w:val="22"/>
          <w:szCs w:val="22"/>
        </w:rPr>
      </w:pPr>
    </w:p>
    <w:p w14:paraId="74164523" w14:textId="2AC641A1" w:rsidR="00E719CE" w:rsidRPr="00106F87" w:rsidRDefault="00E719CE" w:rsidP="00D55D93">
      <w:pPr>
        <w:rPr>
          <w:rFonts w:ascii="Arial" w:hAnsi="Arial"/>
          <w:sz w:val="22"/>
          <w:szCs w:val="22"/>
        </w:rPr>
      </w:pPr>
      <w:r w:rsidRPr="00106F87">
        <w:rPr>
          <w:rFonts w:ascii="Arial" w:hAnsi="Arial"/>
          <w:sz w:val="22"/>
          <w:szCs w:val="22"/>
        </w:rPr>
        <w:t xml:space="preserve">After reading the </w:t>
      </w:r>
      <w:r w:rsidR="00D55D93">
        <w:rPr>
          <w:rFonts w:ascii="Arial" w:hAnsi="Arial"/>
          <w:sz w:val="22"/>
          <w:szCs w:val="22"/>
        </w:rPr>
        <w:t xml:space="preserve">Cadbury Schweppes </w:t>
      </w:r>
      <w:proofErr w:type="gramStart"/>
      <w:r w:rsidRPr="00106F87">
        <w:rPr>
          <w:rFonts w:ascii="Arial" w:hAnsi="Arial"/>
          <w:sz w:val="22"/>
          <w:szCs w:val="22"/>
        </w:rPr>
        <w:t>A</w:t>
      </w:r>
      <w:proofErr w:type="gramEnd"/>
      <w:r w:rsidRPr="00106F87">
        <w:rPr>
          <w:rFonts w:ascii="Arial" w:hAnsi="Arial"/>
          <w:sz w:val="22"/>
          <w:szCs w:val="22"/>
        </w:rPr>
        <w:t xml:space="preserve"> case:</w:t>
      </w:r>
    </w:p>
    <w:p w14:paraId="156751A5" w14:textId="77777777" w:rsidR="00E719CE" w:rsidRPr="00106F87" w:rsidRDefault="00E719CE" w:rsidP="00E719CE">
      <w:pPr>
        <w:numPr>
          <w:ilvl w:val="0"/>
          <w:numId w:val="15"/>
        </w:numPr>
        <w:rPr>
          <w:rFonts w:ascii="Arial" w:hAnsi="Arial"/>
          <w:sz w:val="22"/>
          <w:szCs w:val="22"/>
        </w:rPr>
      </w:pPr>
      <w:r w:rsidRPr="00106F87">
        <w:rPr>
          <w:rFonts w:ascii="Arial" w:hAnsi="Arial"/>
          <w:sz w:val="22"/>
          <w:szCs w:val="22"/>
        </w:rPr>
        <w:t>As a member of the Board of Cadbury Schweppes would you approve a bid of more than $4 billion for Adams? Why? Why not?</w:t>
      </w:r>
    </w:p>
    <w:p w14:paraId="37B3D938" w14:textId="77777777" w:rsidR="00E719CE" w:rsidRDefault="00E719CE" w:rsidP="00E71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p>
    <w:p w14:paraId="12D07C48" w14:textId="25B50F4D" w:rsidR="00D55D93" w:rsidRDefault="00D55D93" w:rsidP="00E71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Pr>
          <w:rFonts w:ascii="Arial" w:hAnsi="Arial"/>
          <w:sz w:val="22"/>
          <w:szCs w:val="22"/>
        </w:rPr>
        <w:t>After reading the Cadbury Schweppes B case:</w:t>
      </w:r>
    </w:p>
    <w:p w14:paraId="633C91DF" w14:textId="08A4AA0F" w:rsidR="00D55D93" w:rsidRDefault="00D55D93" w:rsidP="00E71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Pr>
          <w:rFonts w:ascii="Arial" w:hAnsi="Arial"/>
          <w:sz w:val="22"/>
          <w:szCs w:val="22"/>
        </w:rPr>
        <w:t>1)</w:t>
      </w:r>
      <w:r>
        <w:rPr>
          <w:rFonts w:ascii="Arial" w:hAnsi="Arial"/>
          <w:sz w:val="22"/>
          <w:szCs w:val="22"/>
        </w:rPr>
        <w:tab/>
        <w:t>Are you more likely or less likely to approve a bid after you look at the detailed synergy calculations?</w:t>
      </w:r>
    </w:p>
    <w:p w14:paraId="7B8717B0" w14:textId="3950E609" w:rsidR="00D55D93" w:rsidRPr="00106F87" w:rsidRDefault="00D55D93" w:rsidP="00E71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Pr>
          <w:rFonts w:ascii="Arial" w:hAnsi="Arial"/>
          <w:sz w:val="22"/>
          <w:szCs w:val="22"/>
        </w:rPr>
        <w:t>2)</w:t>
      </w:r>
      <w:r>
        <w:rPr>
          <w:rFonts w:ascii="Arial" w:hAnsi="Arial"/>
          <w:sz w:val="22"/>
          <w:szCs w:val="22"/>
        </w:rPr>
        <w:tab/>
        <w:t>Which synergies do you agree with? Which synergies do you disagree with? Why?</w:t>
      </w:r>
    </w:p>
    <w:p w14:paraId="09A10E9E" w14:textId="77777777" w:rsidR="00E719CE" w:rsidRPr="00106F87" w:rsidRDefault="00E719CE" w:rsidP="00E71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p>
    <w:p w14:paraId="5F61D928" w14:textId="6B686696" w:rsidR="00D55D93" w:rsidRDefault="00F7459D" w:rsidP="00E71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Pr>
          <w:rFonts w:ascii="Arial" w:hAnsi="Arial"/>
          <w:sz w:val="22"/>
          <w:szCs w:val="22"/>
        </w:rPr>
        <w:t>Case: Transforming Tommy Hilfiger (A)</w:t>
      </w:r>
    </w:p>
    <w:p w14:paraId="5C6009E4" w14:textId="77777777" w:rsidR="00F7459D" w:rsidRDefault="00F7459D" w:rsidP="00E71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p>
    <w:p w14:paraId="1F3484E0" w14:textId="1DC63236" w:rsidR="00F7459D" w:rsidRDefault="00F7459D" w:rsidP="00E71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Pr>
          <w:rFonts w:ascii="Arial" w:hAnsi="Arial"/>
          <w:sz w:val="22"/>
          <w:szCs w:val="22"/>
        </w:rPr>
        <w:t>Questions:</w:t>
      </w:r>
    </w:p>
    <w:p w14:paraId="3CDA4CEF" w14:textId="77777777" w:rsidR="00F7459D" w:rsidRDefault="00F7459D" w:rsidP="00E71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p>
    <w:p w14:paraId="174CB80D" w14:textId="1721F3B8" w:rsidR="00F7459D" w:rsidRPr="00E30230" w:rsidRDefault="00F7459D" w:rsidP="00E30230">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E30230">
        <w:rPr>
          <w:rFonts w:ascii="Arial" w:hAnsi="Arial"/>
          <w:sz w:val="22"/>
          <w:szCs w:val="22"/>
        </w:rPr>
        <w:t>Why did Tommy Hilfiger’s performance start deteriorating in the early 2000s?</w:t>
      </w:r>
    </w:p>
    <w:p w14:paraId="49D54E19" w14:textId="1C175330" w:rsidR="00F7459D" w:rsidRPr="00E30230" w:rsidRDefault="00F7459D" w:rsidP="00E30230">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E30230">
        <w:rPr>
          <w:rFonts w:ascii="Arial" w:hAnsi="Arial"/>
          <w:sz w:val="22"/>
          <w:szCs w:val="22"/>
        </w:rPr>
        <w:t>How would you evaluate the different strategic options that were available?</w:t>
      </w:r>
    </w:p>
    <w:p w14:paraId="45DF28FC" w14:textId="6C4E8E06" w:rsidR="00F7459D" w:rsidRPr="00E30230" w:rsidRDefault="00F7459D" w:rsidP="00E30230">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E30230">
        <w:rPr>
          <w:rFonts w:ascii="Arial" w:hAnsi="Arial"/>
          <w:sz w:val="22"/>
          <w:szCs w:val="22"/>
        </w:rPr>
        <w:t xml:space="preserve">Why did </w:t>
      </w:r>
      <w:proofErr w:type="spellStart"/>
      <w:r w:rsidRPr="00E30230">
        <w:rPr>
          <w:rFonts w:ascii="Arial" w:hAnsi="Arial"/>
          <w:sz w:val="22"/>
          <w:szCs w:val="22"/>
        </w:rPr>
        <w:t>Apax</w:t>
      </w:r>
      <w:proofErr w:type="spellEnd"/>
      <w:r w:rsidRPr="00E30230">
        <w:rPr>
          <w:rFonts w:ascii="Arial" w:hAnsi="Arial"/>
          <w:sz w:val="22"/>
          <w:szCs w:val="22"/>
        </w:rPr>
        <w:t xml:space="preserve"> acquire Tommy Hilfiger? What value did </w:t>
      </w:r>
      <w:proofErr w:type="spellStart"/>
      <w:r w:rsidRPr="00E30230">
        <w:rPr>
          <w:rFonts w:ascii="Arial" w:hAnsi="Arial"/>
          <w:sz w:val="22"/>
          <w:szCs w:val="22"/>
        </w:rPr>
        <w:t>Apax</w:t>
      </w:r>
      <w:proofErr w:type="spellEnd"/>
      <w:r w:rsidRPr="00E30230">
        <w:rPr>
          <w:rFonts w:ascii="Arial" w:hAnsi="Arial"/>
          <w:sz w:val="22"/>
          <w:szCs w:val="22"/>
        </w:rPr>
        <w:t xml:space="preserve"> see in the deal that other potential acquirers did not?</w:t>
      </w:r>
    </w:p>
    <w:p w14:paraId="17A33C57" w14:textId="7884FC25" w:rsidR="00F7459D" w:rsidRPr="00E30230" w:rsidRDefault="00F7459D" w:rsidP="00E30230">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E30230">
        <w:rPr>
          <w:rFonts w:ascii="Arial" w:hAnsi="Arial"/>
          <w:sz w:val="22"/>
          <w:szCs w:val="22"/>
        </w:rPr>
        <w:t xml:space="preserve">What would you recommend to </w:t>
      </w:r>
      <w:proofErr w:type="spellStart"/>
      <w:r w:rsidRPr="00E30230">
        <w:rPr>
          <w:rFonts w:ascii="Arial" w:hAnsi="Arial"/>
          <w:sz w:val="22"/>
          <w:szCs w:val="22"/>
        </w:rPr>
        <w:t>Gehring</w:t>
      </w:r>
      <w:proofErr w:type="spellEnd"/>
      <w:r w:rsidRPr="00E30230">
        <w:rPr>
          <w:rFonts w:ascii="Arial" w:hAnsi="Arial"/>
          <w:sz w:val="22"/>
          <w:szCs w:val="22"/>
        </w:rPr>
        <w:t xml:space="preserve">, </w:t>
      </w:r>
      <w:proofErr w:type="spellStart"/>
      <w:r w:rsidRPr="00E30230">
        <w:rPr>
          <w:rFonts w:ascii="Arial" w:hAnsi="Arial"/>
          <w:sz w:val="22"/>
          <w:szCs w:val="22"/>
        </w:rPr>
        <w:t>Onnink</w:t>
      </w:r>
      <w:proofErr w:type="spellEnd"/>
      <w:r w:rsidRPr="00E30230">
        <w:rPr>
          <w:rFonts w:ascii="Arial" w:hAnsi="Arial"/>
          <w:sz w:val="22"/>
          <w:szCs w:val="22"/>
        </w:rPr>
        <w:t xml:space="preserve">, and </w:t>
      </w:r>
      <w:proofErr w:type="spellStart"/>
      <w:r w:rsidRPr="00E30230">
        <w:rPr>
          <w:rFonts w:ascii="Arial" w:hAnsi="Arial"/>
          <w:sz w:val="22"/>
          <w:szCs w:val="22"/>
        </w:rPr>
        <w:t>Apax</w:t>
      </w:r>
      <w:proofErr w:type="spellEnd"/>
      <w:r w:rsidRPr="00E30230">
        <w:rPr>
          <w:rFonts w:ascii="Arial" w:hAnsi="Arial"/>
          <w:sz w:val="22"/>
          <w:szCs w:val="22"/>
        </w:rPr>
        <w:t xml:space="preserve"> to pursue their global strategic plans?</w:t>
      </w:r>
    </w:p>
    <w:p w14:paraId="47D4BE87" w14:textId="77777777" w:rsidR="00D55D93" w:rsidRDefault="00D55D93" w:rsidP="00E71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p>
    <w:p w14:paraId="0016A17B" w14:textId="77777777" w:rsidR="00007F4D" w:rsidRDefault="00007F4D" w:rsidP="00E71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p>
    <w:p w14:paraId="7F3DA261" w14:textId="4E22A013" w:rsidR="00007F4D" w:rsidRPr="00007F4D" w:rsidRDefault="00007F4D" w:rsidP="00E71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szCs w:val="22"/>
        </w:rPr>
      </w:pPr>
      <w:r w:rsidRPr="00007F4D">
        <w:rPr>
          <w:rFonts w:ascii="Arial" w:hAnsi="Arial"/>
          <w:b/>
          <w:sz w:val="22"/>
          <w:szCs w:val="22"/>
        </w:rPr>
        <w:t>In-Class Quiz # 2</w:t>
      </w:r>
    </w:p>
    <w:p w14:paraId="7A8B5401" w14:textId="77777777" w:rsidR="00007F4D" w:rsidRDefault="00007F4D" w:rsidP="00E71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p>
    <w:p w14:paraId="02BA6BA4" w14:textId="77777777" w:rsidR="00E719CE" w:rsidRPr="00106F87" w:rsidRDefault="00E719CE" w:rsidP="00E71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106F87">
        <w:rPr>
          <w:rFonts w:ascii="Arial" w:hAnsi="Arial"/>
          <w:sz w:val="22"/>
          <w:szCs w:val="22"/>
        </w:rPr>
        <w:t>Reading:</w:t>
      </w:r>
    </w:p>
    <w:p w14:paraId="44C01472" w14:textId="77777777" w:rsidR="00E719CE" w:rsidRPr="00106F87" w:rsidRDefault="00E719CE" w:rsidP="00E71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p>
    <w:p w14:paraId="17DD3728" w14:textId="77777777" w:rsidR="00E719CE" w:rsidRDefault="00E719CE" w:rsidP="00E71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Pr>
          <w:rFonts w:ascii="Arial" w:hAnsi="Arial"/>
          <w:sz w:val="22"/>
          <w:szCs w:val="22"/>
        </w:rPr>
        <w:t xml:space="preserve">Case: </w:t>
      </w:r>
      <w:r w:rsidRPr="00106F87">
        <w:rPr>
          <w:rFonts w:ascii="Arial" w:hAnsi="Arial"/>
          <w:sz w:val="22"/>
          <w:szCs w:val="22"/>
        </w:rPr>
        <w:t>Cadbury Schweppes: Capturing Confectionery (A) #9 708 453</w:t>
      </w:r>
    </w:p>
    <w:p w14:paraId="6F95AE73" w14:textId="5C52610B" w:rsidR="00D55D93" w:rsidRDefault="00D55D93" w:rsidP="00E71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Pr>
          <w:rFonts w:ascii="Arial" w:hAnsi="Arial"/>
          <w:sz w:val="22"/>
          <w:szCs w:val="22"/>
        </w:rPr>
        <w:lastRenderedPageBreak/>
        <w:t>Case: Cadbury Schweppes: Capturing Confectionery (B) #9 708 454</w:t>
      </w:r>
    </w:p>
    <w:p w14:paraId="479E2991" w14:textId="315794E4" w:rsidR="00D55D93" w:rsidRPr="00106F87" w:rsidRDefault="00D55D93" w:rsidP="00E71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Pr>
          <w:rFonts w:ascii="Arial" w:hAnsi="Arial"/>
          <w:sz w:val="22"/>
          <w:szCs w:val="22"/>
        </w:rPr>
        <w:t>Case:</w:t>
      </w:r>
      <w:r>
        <w:rPr>
          <w:rFonts w:ascii="Arial" w:hAnsi="Arial"/>
          <w:sz w:val="22"/>
          <w:szCs w:val="22"/>
        </w:rPr>
        <w:tab/>
        <w:t>Transforming Tommy Hilfiger (A) 9-714-451</w:t>
      </w:r>
    </w:p>
    <w:p w14:paraId="1C99A691" w14:textId="77777777" w:rsidR="00E719CE" w:rsidRPr="00106F87" w:rsidRDefault="00E719CE" w:rsidP="00E71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Pr>
          <w:rFonts w:ascii="Arial" w:hAnsi="Arial"/>
          <w:sz w:val="22"/>
          <w:szCs w:val="22"/>
        </w:rPr>
        <w:t xml:space="preserve">Reading: The New M&amp;A Playbook C. Christensen, R. Alton, Curtis, A. </w:t>
      </w:r>
      <w:proofErr w:type="spellStart"/>
      <w:proofErr w:type="gramStart"/>
      <w:r>
        <w:rPr>
          <w:rFonts w:ascii="Arial" w:hAnsi="Arial"/>
          <w:sz w:val="22"/>
          <w:szCs w:val="22"/>
        </w:rPr>
        <w:t>Waldeck</w:t>
      </w:r>
      <w:proofErr w:type="spellEnd"/>
      <w:r>
        <w:rPr>
          <w:rFonts w:ascii="Arial" w:hAnsi="Arial"/>
          <w:sz w:val="22"/>
          <w:szCs w:val="22"/>
        </w:rPr>
        <w:t xml:space="preserve">  HBSP</w:t>
      </w:r>
      <w:proofErr w:type="gramEnd"/>
      <w:r>
        <w:rPr>
          <w:rFonts w:ascii="Arial" w:hAnsi="Arial"/>
          <w:sz w:val="22"/>
          <w:szCs w:val="22"/>
        </w:rPr>
        <w:t xml:space="preserve"> R1103B</w:t>
      </w:r>
    </w:p>
    <w:p w14:paraId="62A18913" w14:textId="77777777" w:rsidR="00FA16E5" w:rsidRDefault="00FA16E5" w:rsidP="000F19A0">
      <w:pPr>
        <w:rPr>
          <w:rFonts w:ascii="Arial" w:hAnsi="Arial" w:cs="Arial"/>
          <w:sz w:val="22"/>
          <w:szCs w:val="22"/>
        </w:rPr>
      </w:pPr>
    </w:p>
    <w:p w14:paraId="6A148CA5" w14:textId="77777777" w:rsidR="00FA16E5" w:rsidRPr="00306D38" w:rsidRDefault="00FA16E5" w:rsidP="000F19A0">
      <w:pPr>
        <w:rPr>
          <w:rFonts w:ascii="Arial" w:hAnsi="Arial" w:cs="Arial"/>
          <w:sz w:val="22"/>
          <w:szCs w:val="22"/>
        </w:rPr>
      </w:pPr>
    </w:p>
    <w:p w14:paraId="28C527E9"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Pr>
          <w:rFonts w:ascii="Arial" w:hAnsi="Arial"/>
          <w:b/>
          <w:sz w:val="22"/>
        </w:rPr>
        <w:t>Executive MBA Program</w:t>
      </w:r>
    </w:p>
    <w:p w14:paraId="2E98D94F"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rPr>
      </w:pPr>
      <w:r>
        <w:rPr>
          <w:rFonts w:ascii="Arial" w:hAnsi="Arial"/>
          <w:b/>
          <w:sz w:val="22"/>
        </w:rPr>
        <w:t>Friday, January 23, 2015</w:t>
      </w:r>
    </w:p>
    <w:p w14:paraId="38D56B80"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rFonts w:ascii="Arial" w:hAnsi="Arial"/>
          <w:b/>
          <w:sz w:val="22"/>
        </w:rPr>
      </w:pPr>
    </w:p>
    <w:p w14:paraId="6E89EDBE"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rFonts w:ascii="Arial" w:hAnsi="Arial"/>
          <w:b/>
          <w:sz w:val="22"/>
        </w:rPr>
      </w:pPr>
      <w:r>
        <w:rPr>
          <w:rFonts w:ascii="Arial" w:hAnsi="Arial"/>
          <w:b/>
          <w:sz w:val="22"/>
        </w:rPr>
        <w:t>8:50 a.m. – 12:10 p.m.</w:t>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Professors Bhambri and Campbell </w:t>
      </w:r>
    </w:p>
    <w:p w14:paraId="3C728B42" w14:textId="77777777" w:rsidR="000F19A0" w:rsidRDefault="000F19A0" w:rsidP="000F19A0">
      <w:pPr>
        <w:rPr>
          <w:rFonts w:ascii="Arial" w:hAnsi="Arial" w:cs="Arial"/>
          <w:sz w:val="22"/>
        </w:rPr>
      </w:pPr>
    </w:p>
    <w:p w14:paraId="115538EC"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u w:val="single"/>
        </w:rPr>
      </w:pPr>
      <w:r w:rsidRPr="00E67630">
        <w:rPr>
          <w:rFonts w:ascii="Arial" w:hAnsi="Arial" w:cs="Arial"/>
          <w:b/>
          <w:sz w:val="22"/>
          <w:szCs w:val="22"/>
          <w:u w:val="single"/>
        </w:rPr>
        <w:t>Evaluating a Deal</w:t>
      </w:r>
      <w:r w:rsidRPr="008D62C1">
        <w:rPr>
          <w:rFonts w:ascii="Arial" w:hAnsi="Arial"/>
          <w:b/>
          <w:sz w:val="22"/>
          <w:u w:val="single"/>
        </w:rPr>
        <w:t xml:space="preserve"> </w:t>
      </w:r>
    </w:p>
    <w:p w14:paraId="0D757653"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46DFA69" w14:textId="7D35D862" w:rsidR="00BF6EC1" w:rsidRDefault="00BF6EC1" w:rsidP="00BF6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rPr>
      </w:pPr>
      <w:r>
        <w:rPr>
          <w:rFonts w:ascii="Arial" w:hAnsi="Arial" w:cs="Arial"/>
          <w:bCs/>
          <w:sz w:val="22"/>
        </w:rPr>
        <w:t xml:space="preserve">The session will focus on two proposed recent acquisitions that were analyzed as theme 8 projects in 2012-2013.  In the first deal, T-Mobile acquired </w:t>
      </w:r>
      <w:proofErr w:type="spellStart"/>
      <w:r>
        <w:rPr>
          <w:rFonts w:ascii="Arial" w:hAnsi="Arial" w:cs="Arial"/>
          <w:bCs/>
          <w:sz w:val="22"/>
        </w:rPr>
        <w:t>MetroPCS</w:t>
      </w:r>
      <w:proofErr w:type="spellEnd"/>
      <w:r>
        <w:rPr>
          <w:rFonts w:ascii="Arial" w:hAnsi="Arial" w:cs="Arial"/>
          <w:bCs/>
          <w:sz w:val="22"/>
        </w:rPr>
        <w:t>.  This deal involved two of the second tier wireless companies in the US and Deutsche Te</w:t>
      </w:r>
      <w:r w:rsidR="00C520F8">
        <w:rPr>
          <w:rFonts w:ascii="Arial" w:hAnsi="Arial" w:cs="Arial"/>
          <w:bCs/>
          <w:sz w:val="22"/>
        </w:rPr>
        <w:t>lecom as owner of T-Mobile. T</w:t>
      </w:r>
      <w:r>
        <w:rPr>
          <w:rFonts w:ascii="Arial" w:hAnsi="Arial" w:cs="Arial"/>
          <w:bCs/>
          <w:sz w:val="22"/>
        </w:rPr>
        <w:t>he second dea</w:t>
      </w:r>
      <w:r w:rsidR="00C520F8">
        <w:rPr>
          <w:rFonts w:ascii="Arial" w:hAnsi="Arial" w:cs="Arial"/>
          <w:bCs/>
          <w:sz w:val="22"/>
        </w:rPr>
        <w:t>l is a merger between Applied Materials and Tokyo Electron</w:t>
      </w:r>
      <w:r>
        <w:rPr>
          <w:rFonts w:ascii="Arial" w:hAnsi="Arial" w:cs="Arial"/>
          <w:bCs/>
          <w:sz w:val="22"/>
        </w:rPr>
        <w:t>. The reports prepared by the student groups will be the basis for class discussion.</w:t>
      </w:r>
    </w:p>
    <w:p w14:paraId="3A2C8847" w14:textId="77777777" w:rsidR="00BF6EC1" w:rsidRDefault="00BF6EC1" w:rsidP="00BF6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rPr>
      </w:pPr>
    </w:p>
    <w:p w14:paraId="5974E8A1" w14:textId="77777777" w:rsidR="00BF6EC1" w:rsidRDefault="00BF6EC1" w:rsidP="00BF6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r>
        <w:rPr>
          <w:rFonts w:ascii="Arial" w:hAnsi="Arial"/>
          <w:b/>
          <w:sz w:val="22"/>
        </w:rPr>
        <w:t>Assignment:</w:t>
      </w:r>
    </w:p>
    <w:p w14:paraId="750D4459" w14:textId="77777777" w:rsidR="00BF6EC1" w:rsidRDefault="00BF6EC1" w:rsidP="00BF6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1903FEB3" w14:textId="77777777" w:rsidR="00BF6EC1" w:rsidRDefault="00BF6EC1" w:rsidP="00BF6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Case Studies:  </w:t>
      </w:r>
    </w:p>
    <w:p w14:paraId="494ECFF3" w14:textId="77777777" w:rsidR="00BF6EC1" w:rsidRDefault="00BF6EC1" w:rsidP="00BF6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T-Mobile-</w:t>
      </w:r>
      <w:proofErr w:type="spellStart"/>
      <w:r>
        <w:rPr>
          <w:rFonts w:ascii="Arial" w:hAnsi="Arial"/>
          <w:sz w:val="22"/>
        </w:rPr>
        <w:t>MetroPCS</w:t>
      </w:r>
      <w:proofErr w:type="spellEnd"/>
    </w:p>
    <w:p w14:paraId="6F8C7C95" w14:textId="46DC0834" w:rsidR="00BF6EC1" w:rsidRPr="0058441F" w:rsidRDefault="00C520F8" w:rsidP="00BF6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Applied Materials-Tokyo Electron</w:t>
      </w:r>
    </w:p>
    <w:p w14:paraId="6E4917A8" w14:textId="05DC6DD3"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rPr>
      </w:pPr>
    </w:p>
    <w:p w14:paraId="3437275C"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rPr>
      </w:pPr>
    </w:p>
    <w:p w14:paraId="42EDC0A0"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rPr>
      </w:pPr>
    </w:p>
    <w:p w14:paraId="3603898D"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r>
        <w:rPr>
          <w:rFonts w:ascii="Arial" w:hAnsi="Arial"/>
          <w:b/>
          <w:sz w:val="22"/>
        </w:rPr>
        <w:t>Assignment:</w:t>
      </w:r>
    </w:p>
    <w:p w14:paraId="40C0AE61"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06856B87" w14:textId="0D5A62BD" w:rsidR="00BF6EC1" w:rsidRPr="0058441F"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Case Studies:  T-Mobile-</w:t>
      </w:r>
      <w:proofErr w:type="spellStart"/>
      <w:r>
        <w:rPr>
          <w:rFonts w:ascii="Arial" w:hAnsi="Arial"/>
          <w:sz w:val="22"/>
        </w:rPr>
        <w:t>MetroPCS</w:t>
      </w:r>
      <w:proofErr w:type="spellEnd"/>
      <w:r w:rsidR="00C520F8">
        <w:rPr>
          <w:rFonts w:ascii="Arial" w:hAnsi="Arial"/>
          <w:sz w:val="22"/>
        </w:rPr>
        <w:t xml:space="preserve"> and Applied Materials-Tokyo Electron</w:t>
      </w:r>
    </w:p>
    <w:p w14:paraId="6DFD8B3D" w14:textId="77777777" w:rsidR="000F19A0" w:rsidRPr="001A4D0C"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Background Reading:  KGW Chapters 15 and 16</w:t>
      </w:r>
    </w:p>
    <w:p w14:paraId="32D38C10"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rPr>
      </w:pPr>
    </w:p>
    <w:p w14:paraId="78B100AD"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rPr>
      </w:pPr>
    </w:p>
    <w:p w14:paraId="3973D5E6" w14:textId="77777777" w:rsidR="000F19A0" w:rsidRPr="00A513C9"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sidRPr="00A513C9">
        <w:rPr>
          <w:rFonts w:ascii="Arial" w:hAnsi="Arial"/>
          <w:b/>
          <w:sz w:val="22"/>
        </w:rPr>
        <w:t>Executive MBA Program</w:t>
      </w:r>
    </w:p>
    <w:p w14:paraId="2BE1A582" w14:textId="77777777" w:rsidR="000F19A0" w:rsidRPr="00A513C9"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Pr>
          <w:rFonts w:ascii="Arial" w:hAnsi="Arial"/>
          <w:b/>
          <w:sz w:val="22"/>
        </w:rPr>
        <w:t>Fri</w:t>
      </w:r>
      <w:r w:rsidRPr="00A513C9">
        <w:rPr>
          <w:rFonts w:ascii="Arial" w:hAnsi="Arial"/>
          <w:b/>
          <w:sz w:val="22"/>
        </w:rPr>
        <w:t xml:space="preserve">day, </w:t>
      </w:r>
      <w:r>
        <w:rPr>
          <w:rFonts w:ascii="Arial" w:hAnsi="Arial"/>
          <w:b/>
          <w:sz w:val="22"/>
        </w:rPr>
        <w:t>January 23</w:t>
      </w:r>
      <w:r w:rsidRPr="00A513C9">
        <w:rPr>
          <w:rFonts w:ascii="Arial" w:hAnsi="Arial"/>
          <w:b/>
          <w:sz w:val="22"/>
        </w:rPr>
        <w:t xml:space="preserve">, </w:t>
      </w:r>
      <w:r>
        <w:rPr>
          <w:rFonts w:ascii="Arial" w:hAnsi="Arial"/>
          <w:b/>
          <w:sz w:val="22"/>
        </w:rPr>
        <w:t>2015</w:t>
      </w:r>
    </w:p>
    <w:p w14:paraId="0A97349C"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r>
        <w:rPr>
          <w:rFonts w:ascii="Arial" w:hAnsi="Arial"/>
          <w:b/>
          <w:sz w:val="22"/>
        </w:rPr>
        <w:t>1:10 a.m. – 4:30 p.m.</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Professor Campbell</w:t>
      </w:r>
    </w:p>
    <w:p w14:paraId="65CA09FB" w14:textId="77777777" w:rsidR="000F19A0" w:rsidRDefault="000F19A0" w:rsidP="000F19A0">
      <w:pPr>
        <w:pStyle w:val="Heading4"/>
        <w:rPr>
          <w:rFonts w:cs="Times New Roman"/>
          <w:bCs w:val="0"/>
          <w:spacing w:val="0"/>
          <w:szCs w:val="20"/>
        </w:rPr>
      </w:pPr>
      <w:r>
        <w:rPr>
          <w:rFonts w:cs="Times New Roman"/>
          <w:bCs w:val="0"/>
          <w:spacing w:val="0"/>
          <w:szCs w:val="20"/>
        </w:rPr>
        <w:t>Quiz # 2</w:t>
      </w:r>
    </w:p>
    <w:p w14:paraId="12EDBCB3" w14:textId="77777777" w:rsidR="000F19A0" w:rsidRDefault="000F19A0" w:rsidP="000F19A0">
      <w:pPr>
        <w:pStyle w:val="Heading4"/>
        <w:rPr>
          <w:rFonts w:cs="Times New Roman"/>
          <w:bCs w:val="0"/>
          <w:spacing w:val="0"/>
          <w:szCs w:val="20"/>
        </w:rPr>
      </w:pPr>
    </w:p>
    <w:p w14:paraId="456CE2B0" w14:textId="77777777" w:rsidR="000F19A0" w:rsidRDefault="000F19A0" w:rsidP="000F19A0">
      <w:pPr>
        <w:pStyle w:val="Heading4"/>
        <w:rPr>
          <w:rFonts w:cs="Times New Roman"/>
          <w:bCs w:val="0"/>
          <w:spacing w:val="0"/>
          <w:szCs w:val="20"/>
        </w:rPr>
      </w:pPr>
      <w:r>
        <w:rPr>
          <w:rFonts w:cs="Times New Roman"/>
          <w:bCs w:val="0"/>
          <w:spacing w:val="0"/>
          <w:szCs w:val="20"/>
        </w:rPr>
        <w:t>Raising Capital:  Mezzanine Financing</w:t>
      </w:r>
    </w:p>
    <w:p w14:paraId="7D415499" w14:textId="77777777" w:rsidR="000F19A0" w:rsidRPr="00CB1E01" w:rsidRDefault="000F19A0" w:rsidP="000F19A0"/>
    <w:p w14:paraId="4E57698B"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In this session we will continue our discussion of raising capital</w:t>
      </w:r>
      <w:r w:rsidRPr="00B25F9F">
        <w:rPr>
          <w:rFonts w:ascii="Arial" w:hAnsi="Arial"/>
          <w:sz w:val="22"/>
        </w:rPr>
        <w:t xml:space="preserve"> </w:t>
      </w:r>
      <w:r>
        <w:rPr>
          <w:rFonts w:ascii="Arial" w:hAnsi="Arial"/>
          <w:sz w:val="22"/>
        </w:rPr>
        <w:t xml:space="preserve">for entrepreneurial businesses.  We will focus on a short case study about a company that has hired an investment banker to obtain mezzanine financing.  We will examine a spreadsheet developed to analyze this proposed transaction.  In addition, we will explore how to analyze a proposed levered transaction using binomial pricing.  We will expand upon the traditional analysis of debt versus equity financing by introducing inside and outside equity.  Finally, we will examine a negotiation regarding the terms of an engagement letter with an </w:t>
      </w:r>
      <w:proofErr w:type="gramStart"/>
      <w:r>
        <w:rPr>
          <w:rFonts w:ascii="Arial" w:hAnsi="Arial"/>
          <w:sz w:val="22"/>
        </w:rPr>
        <w:t>investment banking</w:t>
      </w:r>
      <w:proofErr w:type="gramEnd"/>
      <w:r>
        <w:rPr>
          <w:rFonts w:ascii="Arial" w:hAnsi="Arial"/>
          <w:sz w:val="22"/>
        </w:rPr>
        <w:t xml:space="preserve"> firm.  </w:t>
      </w:r>
    </w:p>
    <w:p w14:paraId="0A78CBFF"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5736A896" w14:textId="77777777" w:rsidR="000F19A0" w:rsidRPr="00C34763"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r w:rsidRPr="00C34763">
        <w:rPr>
          <w:rFonts w:ascii="Arial" w:hAnsi="Arial"/>
          <w:b/>
          <w:sz w:val="22"/>
        </w:rPr>
        <w:t>Assignment:</w:t>
      </w:r>
    </w:p>
    <w:p w14:paraId="66EE701C"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Case Studies:  “</w:t>
      </w:r>
      <w:proofErr w:type="spellStart"/>
      <w:r>
        <w:rPr>
          <w:rFonts w:ascii="Arial" w:hAnsi="Arial"/>
          <w:sz w:val="22"/>
        </w:rPr>
        <w:t>Mezz</w:t>
      </w:r>
      <w:proofErr w:type="spellEnd"/>
      <w:r>
        <w:rPr>
          <w:rFonts w:ascii="Arial" w:hAnsi="Arial"/>
          <w:sz w:val="22"/>
        </w:rPr>
        <w:t>”</w:t>
      </w:r>
    </w:p>
    <w:p w14:paraId="644FD868"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“Engagement Letter”</w:t>
      </w:r>
    </w:p>
    <w:p w14:paraId="662DFFBF"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Spreadsheets:  Binomial Leverage, </w:t>
      </w:r>
      <w:proofErr w:type="spellStart"/>
      <w:r>
        <w:rPr>
          <w:rFonts w:ascii="Arial" w:hAnsi="Arial"/>
          <w:sz w:val="22"/>
        </w:rPr>
        <w:t>Mezz</w:t>
      </w:r>
      <w:proofErr w:type="spellEnd"/>
      <w:r>
        <w:rPr>
          <w:rFonts w:ascii="Arial" w:hAnsi="Arial"/>
          <w:sz w:val="22"/>
        </w:rPr>
        <w:t xml:space="preserve"> case </w:t>
      </w:r>
    </w:p>
    <w:p w14:paraId="0DB926CB" w14:textId="77777777" w:rsidR="000F19A0" w:rsidRDefault="000F19A0" w:rsidP="000F19A0">
      <w:pPr>
        <w:pStyle w:val="Heading4"/>
        <w:rPr>
          <w:rFonts w:cs="Times New Roman"/>
          <w:bCs w:val="0"/>
          <w:spacing w:val="0"/>
          <w:szCs w:val="20"/>
        </w:rPr>
      </w:pPr>
    </w:p>
    <w:p w14:paraId="77A25FA2" w14:textId="77777777" w:rsidR="00CD0DB2" w:rsidRDefault="00CD0DB2" w:rsidP="00CD0DB2"/>
    <w:p w14:paraId="2B3BC376" w14:textId="77777777" w:rsidR="00CD0DB2" w:rsidRDefault="00CD0DB2" w:rsidP="00CD0DB2"/>
    <w:p w14:paraId="2EC65837" w14:textId="77777777" w:rsidR="00CD0DB2" w:rsidRDefault="00CD0DB2" w:rsidP="00CD0DB2"/>
    <w:p w14:paraId="0A33015D" w14:textId="77777777" w:rsidR="00CD0DB2" w:rsidRDefault="00CD0DB2" w:rsidP="00CD0DB2"/>
    <w:p w14:paraId="7D79A896" w14:textId="77777777" w:rsidR="00CD0DB2" w:rsidRPr="005F7C54" w:rsidRDefault="00CD0DB2" w:rsidP="00C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sidRPr="005F7C54">
        <w:rPr>
          <w:rFonts w:ascii="Arial" w:hAnsi="Arial"/>
          <w:b/>
          <w:sz w:val="22"/>
        </w:rPr>
        <w:t>Executive MBA Program</w:t>
      </w:r>
    </w:p>
    <w:p w14:paraId="3F457655" w14:textId="5FD7708A" w:rsidR="00CD0DB2" w:rsidRPr="005F7C54" w:rsidRDefault="00CD0DB2" w:rsidP="00C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Pr>
          <w:rFonts w:ascii="Arial" w:hAnsi="Arial"/>
          <w:b/>
          <w:sz w:val="22"/>
        </w:rPr>
        <w:t>Saturday, February 24</w:t>
      </w:r>
      <w:r w:rsidRPr="005F7C54">
        <w:rPr>
          <w:rFonts w:ascii="Arial" w:hAnsi="Arial"/>
          <w:b/>
          <w:sz w:val="22"/>
        </w:rPr>
        <w:t xml:space="preserve">, </w:t>
      </w:r>
      <w:r>
        <w:rPr>
          <w:rFonts w:ascii="Arial" w:hAnsi="Arial"/>
          <w:b/>
          <w:sz w:val="22"/>
        </w:rPr>
        <w:t>2015</w:t>
      </w:r>
    </w:p>
    <w:p w14:paraId="66D96DD3" w14:textId="77777777" w:rsidR="00CD0DB2" w:rsidRDefault="00CD0DB2" w:rsidP="00C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3E57146A" w14:textId="0924746F" w:rsidR="00CD0DB2" w:rsidRDefault="00CD0DB2" w:rsidP="00C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r>
        <w:rPr>
          <w:rFonts w:ascii="Arial" w:hAnsi="Arial"/>
          <w:b/>
          <w:sz w:val="22"/>
        </w:rPr>
        <w:t xml:space="preserve"> 8:50 a.m. – 1</w:t>
      </w:r>
      <w:r w:rsidR="00BF6EC1">
        <w:rPr>
          <w:rFonts w:ascii="Arial" w:hAnsi="Arial"/>
          <w:b/>
          <w:sz w:val="22"/>
        </w:rPr>
        <w:t>2</w:t>
      </w:r>
      <w:r>
        <w:rPr>
          <w:rFonts w:ascii="Arial" w:hAnsi="Arial"/>
          <w:b/>
          <w:sz w:val="22"/>
        </w:rPr>
        <w:t>:10</w:t>
      </w:r>
      <w:r w:rsidRPr="005F7C54">
        <w:rPr>
          <w:rFonts w:ascii="Arial" w:hAnsi="Arial"/>
          <w:b/>
          <w:sz w:val="22"/>
        </w:rPr>
        <w:t xml:space="preserve"> p.m.</w:t>
      </w:r>
      <w:r w:rsidRPr="005F7C54">
        <w:rPr>
          <w:rFonts w:ascii="Arial" w:hAnsi="Arial"/>
          <w:b/>
          <w:sz w:val="22"/>
        </w:rPr>
        <w:tab/>
      </w:r>
      <w:r w:rsidRPr="005F7C54">
        <w:rPr>
          <w:rFonts w:ascii="Arial" w:hAnsi="Arial"/>
          <w:b/>
          <w:sz w:val="22"/>
        </w:rPr>
        <w:tab/>
      </w:r>
      <w:r w:rsidRPr="005F7C54">
        <w:rPr>
          <w:rFonts w:ascii="Arial" w:hAnsi="Arial"/>
          <w:b/>
          <w:sz w:val="22"/>
        </w:rPr>
        <w:tab/>
      </w:r>
      <w:r w:rsidRPr="005F7C54">
        <w:rPr>
          <w:rFonts w:ascii="Arial" w:hAnsi="Arial"/>
          <w:b/>
          <w:sz w:val="22"/>
        </w:rPr>
        <w:tab/>
      </w:r>
      <w:r w:rsidRPr="005F7C54">
        <w:rPr>
          <w:rFonts w:ascii="Arial" w:hAnsi="Arial"/>
          <w:b/>
          <w:sz w:val="22"/>
        </w:rPr>
        <w:tab/>
        <w:t xml:space="preserve">   </w:t>
      </w:r>
      <w:r w:rsidRPr="005F7C54">
        <w:rPr>
          <w:rFonts w:ascii="Arial" w:hAnsi="Arial"/>
          <w:b/>
          <w:sz w:val="22"/>
        </w:rPr>
        <w:tab/>
        <w:t xml:space="preserve">        </w:t>
      </w:r>
      <w:r>
        <w:rPr>
          <w:rFonts w:ascii="Arial" w:hAnsi="Arial"/>
          <w:b/>
          <w:sz w:val="22"/>
        </w:rPr>
        <w:tab/>
      </w:r>
      <w:r w:rsidRPr="005F7C54">
        <w:rPr>
          <w:rFonts w:ascii="Arial" w:hAnsi="Arial"/>
          <w:b/>
          <w:sz w:val="22"/>
        </w:rPr>
        <w:t xml:space="preserve"> Professor: Bhambri</w:t>
      </w:r>
    </w:p>
    <w:p w14:paraId="61C7F5EB" w14:textId="77777777" w:rsidR="00CD0DB2" w:rsidRDefault="00CD0DB2" w:rsidP="00CD0DB2"/>
    <w:p w14:paraId="091B2723" w14:textId="77777777" w:rsidR="00CD0DB2" w:rsidRPr="00106F87" w:rsidRDefault="00CD0DB2" w:rsidP="00C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sidRPr="00106F87">
        <w:rPr>
          <w:rFonts w:ascii="Arial" w:hAnsi="Arial"/>
          <w:b/>
          <w:sz w:val="22"/>
          <w:szCs w:val="22"/>
        </w:rPr>
        <w:t>Corporate Strategy: Managing Multiple Businesses</w:t>
      </w:r>
    </w:p>
    <w:p w14:paraId="71B90CC7" w14:textId="77777777" w:rsidR="00CD0DB2" w:rsidRPr="00106F87" w:rsidRDefault="00CD0DB2" w:rsidP="00C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p>
    <w:p w14:paraId="632C2ECB" w14:textId="77777777" w:rsidR="00CD0DB2" w:rsidRPr="00106F87" w:rsidRDefault="00CD0DB2" w:rsidP="00C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106F87">
        <w:rPr>
          <w:rFonts w:ascii="Arial" w:hAnsi="Arial"/>
          <w:sz w:val="22"/>
          <w:szCs w:val="22"/>
        </w:rPr>
        <w:t xml:space="preserve">So far, most of our discussions have focused on business unit strategy as opposed to corporate level strategy.  </w:t>
      </w:r>
      <w:proofErr w:type="gramStart"/>
      <w:r w:rsidRPr="00106F87">
        <w:rPr>
          <w:rFonts w:ascii="Arial" w:hAnsi="Arial"/>
          <w:sz w:val="22"/>
          <w:szCs w:val="22"/>
        </w:rPr>
        <w:t>Whereas business strategy focuses on the question of how to compete, corporate strategy focuses on which businesses to compete in and the extent and type of coordination across businesses.</w:t>
      </w:r>
      <w:proofErr w:type="gramEnd"/>
      <w:r w:rsidRPr="00106F87">
        <w:rPr>
          <w:rFonts w:ascii="Arial" w:hAnsi="Arial"/>
          <w:sz w:val="22"/>
          <w:szCs w:val="22"/>
        </w:rPr>
        <w:t xml:space="preserve">  Today, we will focus on two contrasting multi-business strategies with Danaher and Johnson &amp; Johnson, a company that you discussed last year. Johnson &amp; Johnson (A) has a very different corporate style compared to Danaher, and is remarkable for its ability to manage almost 200 decentralized businesses.</w:t>
      </w:r>
    </w:p>
    <w:p w14:paraId="310C0F5E" w14:textId="77777777" w:rsidR="00CD0DB2" w:rsidRPr="00106F87" w:rsidRDefault="00CD0DB2" w:rsidP="00C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p>
    <w:p w14:paraId="36B65906" w14:textId="77777777" w:rsidR="00CD0DB2" w:rsidRPr="00106F87" w:rsidRDefault="00CD0DB2" w:rsidP="00C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106F87">
        <w:rPr>
          <w:rFonts w:ascii="Arial" w:hAnsi="Arial"/>
          <w:sz w:val="22"/>
          <w:szCs w:val="22"/>
        </w:rPr>
        <w:t>Topics:</w:t>
      </w:r>
    </w:p>
    <w:p w14:paraId="0C8206C9" w14:textId="77777777" w:rsidR="00CD0DB2" w:rsidRPr="00106F87" w:rsidRDefault="00CD0DB2" w:rsidP="00C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p>
    <w:p w14:paraId="734B0B0F" w14:textId="77777777" w:rsidR="00CD0DB2" w:rsidRPr="00106F87" w:rsidRDefault="00CD0DB2" w:rsidP="00C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106F87">
        <w:rPr>
          <w:rFonts w:ascii="Arial" w:hAnsi="Arial"/>
          <w:sz w:val="22"/>
          <w:szCs w:val="22"/>
        </w:rPr>
        <w:t>Acquisition processes</w:t>
      </w:r>
    </w:p>
    <w:p w14:paraId="20F42793" w14:textId="77777777" w:rsidR="00CD0DB2" w:rsidRPr="00106F87" w:rsidRDefault="00CD0DB2" w:rsidP="00C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106F87">
        <w:rPr>
          <w:rFonts w:ascii="Arial" w:hAnsi="Arial"/>
          <w:sz w:val="22"/>
          <w:szCs w:val="22"/>
        </w:rPr>
        <w:t>Value added in acquisitions</w:t>
      </w:r>
    </w:p>
    <w:p w14:paraId="519F063F" w14:textId="77777777" w:rsidR="00CD0DB2" w:rsidRPr="00106F87" w:rsidRDefault="00CD0DB2" w:rsidP="00C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106F87">
        <w:rPr>
          <w:rFonts w:ascii="Arial" w:hAnsi="Arial"/>
          <w:sz w:val="22"/>
          <w:szCs w:val="22"/>
        </w:rPr>
        <w:t>Integration across Businesses</w:t>
      </w:r>
    </w:p>
    <w:p w14:paraId="5CBF828A" w14:textId="77777777" w:rsidR="00CD0DB2" w:rsidRPr="00106F87" w:rsidRDefault="00CD0DB2" w:rsidP="00C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106F87">
        <w:rPr>
          <w:rFonts w:ascii="Arial" w:hAnsi="Arial"/>
          <w:sz w:val="22"/>
          <w:szCs w:val="22"/>
        </w:rPr>
        <w:t>Parenting Advantage</w:t>
      </w:r>
    </w:p>
    <w:p w14:paraId="39FFD84D" w14:textId="77777777" w:rsidR="00CD0DB2" w:rsidRPr="00106F87" w:rsidRDefault="00CD0DB2" w:rsidP="00C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106F87">
        <w:rPr>
          <w:rFonts w:ascii="Arial" w:hAnsi="Arial"/>
          <w:sz w:val="22"/>
          <w:szCs w:val="22"/>
        </w:rPr>
        <w:t>Different corporate models</w:t>
      </w:r>
    </w:p>
    <w:p w14:paraId="2719D897" w14:textId="77777777" w:rsidR="00CD0DB2" w:rsidRPr="00106F87" w:rsidRDefault="00CD0DB2" w:rsidP="00C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p>
    <w:p w14:paraId="2596F1CC" w14:textId="77777777" w:rsidR="00CD0DB2" w:rsidRPr="00106F87" w:rsidRDefault="00CD0DB2" w:rsidP="00C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szCs w:val="22"/>
        </w:rPr>
      </w:pPr>
      <w:r w:rsidRPr="00106F87">
        <w:rPr>
          <w:rFonts w:ascii="Arial" w:hAnsi="Arial"/>
          <w:b/>
          <w:sz w:val="22"/>
          <w:szCs w:val="22"/>
        </w:rPr>
        <w:t>Case: Danaher Corporation #9 708 445</w:t>
      </w:r>
    </w:p>
    <w:p w14:paraId="2AC6E9E4" w14:textId="77777777" w:rsidR="00CD0DB2" w:rsidRPr="00106F87" w:rsidRDefault="00CD0DB2" w:rsidP="00C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p>
    <w:p w14:paraId="2C078DF2" w14:textId="77777777" w:rsidR="00CD0DB2" w:rsidRPr="00106F87" w:rsidRDefault="00CD0DB2" w:rsidP="00C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106F87">
        <w:rPr>
          <w:rFonts w:ascii="Arial" w:hAnsi="Arial"/>
          <w:sz w:val="22"/>
          <w:szCs w:val="22"/>
        </w:rPr>
        <w:t>Questions:</w:t>
      </w:r>
    </w:p>
    <w:p w14:paraId="38DD46A5" w14:textId="77777777" w:rsidR="00CD0DB2" w:rsidRPr="00106F87" w:rsidRDefault="00CD0DB2" w:rsidP="00C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p>
    <w:p w14:paraId="1BEBF798" w14:textId="77777777" w:rsidR="00CD0DB2" w:rsidRPr="00106F87" w:rsidRDefault="00CD0DB2" w:rsidP="00C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sz w:val="22"/>
          <w:szCs w:val="22"/>
        </w:rPr>
      </w:pPr>
      <w:r w:rsidRPr="00106F87">
        <w:rPr>
          <w:rFonts w:ascii="Arial" w:hAnsi="Arial"/>
          <w:sz w:val="22"/>
          <w:szCs w:val="22"/>
        </w:rPr>
        <w:t>1.</w:t>
      </w:r>
      <w:r w:rsidRPr="00106F87">
        <w:rPr>
          <w:rFonts w:ascii="Arial" w:hAnsi="Arial"/>
          <w:sz w:val="22"/>
          <w:szCs w:val="22"/>
        </w:rPr>
        <w:tab/>
        <w:t>What is Danaher’s acquisition process?  Is it a sustainable process?</w:t>
      </w:r>
    </w:p>
    <w:p w14:paraId="468638EB" w14:textId="77777777" w:rsidR="00CD0DB2" w:rsidRPr="00106F87" w:rsidRDefault="00CD0DB2" w:rsidP="00CD0DB2">
      <w:pPr>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106F87">
        <w:rPr>
          <w:rFonts w:ascii="Arial" w:hAnsi="Arial"/>
          <w:sz w:val="22"/>
          <w:szCs w:val="22"/>
        </w:rPr>
        <w:t>If you are a business unit manager, what is the value that you get from being part of Danaher?  What are the disadvantages that you face?</w:t>
      </w:r>
    </w:p>
    <w:p w14:paraId="264259C7" w14:textId="77777777" w:rsidR="00CD0DB2" w:rsidRPr="00106F87" w:rsidRDefault="00CD0DB2" w:rsidP="00CD0DB2">
      <w:pPr>
        <w:numPr>
          <w:ilvl w:val="0"/>
          <w:numId w:val="14"/>
        </w:numPr>
        <w:tabs>
          <w:tab w:val="left" w:pos="-1440"/>
          <w:tab w:val="left" w:pos="-720"/>
        </w:tabs>
        <w:rPr>
          <w:rFonts w:ascii="Arial" w:hAnsi="Arial"/>
          <w:sz w:val="22"/>
          <w:szCs w:val="22"/>
        </w:rPr>
      </w:pPr>
      <w:r w:rsidRPr="00106F87">
        <w:rPr>
          <w:rFonts w:ascii="Arial" w:hAnsi="Arial"/>
          <w:sz w:val="22"/>
          <w:szCs w:val="22"/>
        </w:rPr>
        <w:t>If you were managing a firm, would you rather compete against a division of a conglomerate like Danaher or an independent firm?  Explain your answer.</w:t>
      </w:r>
    </w:p>
    <w:p w14:paraId="5A7AE8EE" w14:textId="77777777" w:rsidR="00CD0DB2" w:rsidRPr="00106F87" w:rsidRDefault="00CD0DB2" w:rsidP="00CD0DB2">
      <w:pPr>
        <w:numPr>
          <w:ilvl w:val="0"/>
          <w:numId w:val="14"/>
        </w:numPr>
        <w:tabs>
          <w:tab w:val="left" w:pos="-1440"/>
          <w:tab w:val="left" w:pos="-720"/>
        </w:tabs>
        <w:rPr>
          <w:rFonts w:ascii="Arial" w:hAnsi="Arial"/>
          <w:sz w:val="22"/>
          <w:szCs w:val="22"/>
        </w:rPr>
      </w:pPr>
      <w:r w:rsidRPr="00106F87">
        <w:rPr>
          <w:rFonts w:ascii="Arial" w:hAnsi="Arial"/>
          <w:sz w:val="22"/>
          <w:szCs w:val="22"/>
        </w:rPr>
        <w:t>If you were an investor, would you rather invest in a firm that competes in only one business or a firm that competes in many businesses?</w:t>
      </w:r>
    </w:p>
    <w:p w14:paraId="3846D0CC" w14:textId="77777777" w:rsidR="00CD0DB2" w:rsidRDefault="00CD0DB2" w:rsidP="00CD0DB2">
      <w:pPr>
        <w:numPr>
          <w:ilvl w:val="0"/>
          <w:numId w:val="14"/>
        </w:numPr>
        <w:tabs>
          <w:tab w:val="left" w:pos="-1440"/>
          <w:tab w:val="left" w:pos="-720"/>
        </w:tabs>
        <w:rPr>
          <w:rFonts w:ascii="Arial" w:hAnsi="Arial"/>
          <w:sz w:val="22"/>
          <w:szCs w:val="22"/>
        </w:rPr>
      </w:pPr>
      <w:r w:rsidRPr="00106F87">
        <w:rPr>
          <w:rFonts w:ascii="Arial" w:hAnsi="Arial"/>
          <w:sz w:val="22"/>
          <w:szCs w:val="22"/>
        </w:rPr>
        <w:t>How do you explain the differences between J&amp;J and Danaher?</w:t>
      </w:r>
    </w:p>
    <w:p w14:paraId="28B5CF58" w14:textId="61E038C3" w:rsidR="00BF6EC1" w:rsidRPr="00106F87" w:rsidRDefault="00BF6EC1" w:rsidP="00CD0DB2">
      <w:pPr>
        <w:numPr>
          <w:ilvl w:val="0"/>
          <w:numId w:val="14"/>
        </w:numPr>
        <w:tabs>
          <w:tab w:val="left" w:pos="-1440"/>
          <w:tab w:val="left" w:pos="-720"/>
        </w:tabs>
        <w:rPr>
          <w:rFonts w:ascii="Arial" w:hAnsi="Arial"/>
          <w:sz w:val="22"/>
          <w:szCs w:val="22"/>
        </w:rPr>
      </w:pPr>
      <w:r>
        <w:rPr>
          <w:rFonts w:ascii="Arial" w:hAnsi="Arial"/>
          <w:sz w:val="22"/>
          <w:szCs w:val="22"/>
        </w:rPr>
        <w:t>What seem to be the current trends driving conglomerates?</w:t>
      </w:r>
    </w:p>
    <w:p w14:paraId="0FC4EFE3" w14:textId="77777777" w:rsidR="00CD0DB2" w:rsidRPr="00106F87" w:rsidRDefault="00CD0DB2" w:rsidP="00C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p>
    <w:p w14:paraId="11339FC6" w14:textId="77777777" w:rsidR="00CD0DB2" w:rsidRDefault="00CD0DB2" w:rsidP="00C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szCs w:val="22"/>
        </w:rPr>
      </w:pPr>
      <w:r>
        <w:rPr>
          <w:rFonts w:ascii="Arial" w:hAnsi="Arial"/>
          <w:b/>
          <w:sz w:val="22"/>
          <w:szCs w:val="22"/>
        </w:rPr>
        <w:t>Bhambri in-</w:t>
      </w:r>
      <w:r w:rsidRPr="008334F0">
        <w:rPr>
          <w:rFonts w:ascii="Arial" w:hAnsi="Arial"/>
          <w:b/>
          <w:sz w:val="22"/>
          <w:szCs w:val="22"/>
        </w:rPr>
        <w:t>class quiz # 3</w:t>
      </w:r>
      <w:r>
        <w:rPr>
          <w:rFonts w:ascii="Arial" w:hAnsi="Arial"/>
          <w:b/>
          <w:sz w:val="22"/>
          <w:szCs w:val="22"/>
        </w:rPr>
        <w:t xml:space="preserve"> </w:t>
      </w:r>
      <w:r w:rsidRPr="008334F0">
        <w:rPr>
          <w:rFonts w:ascii="Arial" w:hAnsi="Arial"/>
          <w:b/>
          <w:sz w:val="22"/>
          <w:szCs w:val="22"/>
        </w:rPr>
        <w:t>(closed notes)</w:t>
      </w:r>
    </w:p>
    <w:p w14:paraId="04852D46" w14:textId="77777777" w:rsidR="00CD0DB2" w:rsidRPr="00106F87" w:rsidRDefault="00CD0DB2" w:rsidP="00C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p>
    <w:p w14:paraId="04268EB4" w14:textId="77777777" w:rsidR="00CD0DB2" w:rsidRPr="00106F87" w:rsidRDefault="00CD0DB2" w:rsidP="00C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106F87">
        <w:rPr>
          <w:rFonts w:ascii="Arial" w:hAnsi="Arial"/>
          <w:sz w:val="22"/>
          <w:szCs w:val="22"/>
        </w:rPr>
        <w:t>Readings:</w:t>
      </w:r>
    </w:p>
    <w:p w14:paraId="563D52AD" w14:textId="77777777" w:rsidR="00CD0DB2" w:rsidRPr="00106F87" w:rsidRDefault="00CD0DB2" w:rsidP="00C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p>
    <w:p w14:paraId="63F73A1B" w14:textId="2F84B265" w:rsidR="00CD0DB2" w:rsidRPr="00106F87" w:rsidRDefault="00CD0DB2" w:rsidP="00C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Pr>
          <w:rFonts w:ascii="Arial" w:hAnsi="Arial"/>
          <w:sz w:val="22"/>
          <w:szCs w:val="22"/>
        </w:rPr>
        <w:t>Case: Danaher Corporation #9 708 445</w:t>
      </w:r>
    </w:p>
    <w:p w14:paraId="1E7D14B9" w14:textId="77777777" w:rsidR="00CD0DB2" w:rsidRDefault="00CD0DB2" w:rsidP="00C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Pr>
          <w:rFonts w:ascii="Arial" w:hAnsi="Arial"/>
          <w:sz w:val="22"/>
          <w:szCs w:val="22"/>
        </w:rPr>
        <w:t xml:space="preserve">Reading: </w:t>
      </w:r>
      <w:r w:rsidRPr="00106F87">
        <w:rPr>
          <w:rFonts w:ascii="Arial" w:hAnsi="Arial"/>
          <w:sz w:val="22"/>
          <w:szCs w:val="22"/>
        </w:rPr>
        <w:t>Can J&amp;J keep the magic going? Fortune Magazine, May 27, 2002</w:t>
      </w:r>
    </w:p>
    <w:p w14:paraId="3F90BACC" w14:textId="77777777" w:rsidR="00CD0DB2" w:rsidRDefault="00CD0DB2" w:rsidP="00C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Pr>
          <w:rFonts w:ascii="Arial" w:hAnsi="Arial"/>
          <w:sz w:val="22"/>
          <w:szCs w:val="22"/>
        </w:rPr>
        <w:t>Reading: Corporate Strategy – module note</w:t>
      </w:r>
      <w:r>
        <w:rPr>
          <w:rFonts w:ascii="Arial" w:hAnsi="Arial"/>
          <w:sz w:val="22"/>
          <w:szCs w:val="22"/>
        </w:rPr>
        <w:tab/>
        <w:t>9-713-415</w:t>
      </w:r>
    </w:p>
    <w:p w14:paraId="10BC8976" w14:textId="2E652D96" w:rsidR="00CD0DB2" w:rsidRDefault="00CD0DB2" w:rsidP="00C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Pr>
          <w:rFonts w:ascii="Arial" w:hAnsi="Arial"/>
          <w:sz w:val="22"/>
          <w:szCs w:val="22"/>
        </w:rPr>
        <w:t>Reading: Avoiding the dinosaur trap, Economist, May 31, 2014</w:t>
      </w:r>
    </w:p>
    <w:p w14:paraId="05A53815" w14:textId="6E3ACA54" w:rsidR="00CD0DB2" w:rsidRDefault="00CD0DB2" w:rsidP="00C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Pr>
          <w:rFonts w:ascii="Arial" w:hAnsi="Arial"/>
          <w:sz w:val="22"/>
          <w:szCs w:val="22"/>
        </w:rPr>
        <w:t xml:space="preserve">Reading: </w:t>
      </w:r>
      <w:r w:rsidR="00BF6EC1">
        <w:rPr>
          <w:rFonts w:ascii="Arial" w:hAnsi="Arial"/>
          <w:sz w:val="22"/>
          <w:szCs w:val="22"/>
        </w:rPr>
        <w:t>Return of the giants, Economist, November 21, 2012</w:t>
      </w:r>
    </w:p>
    <w:p w14:paraId="39117824" w14:textId="72DD23DD" w:rsidR="00BF6EC1" w:rsidRPr="00106F87" w:rsidRDefault="00BF6EC1" w:rsidP="00C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Pr>
          <w:rFonts w:ascii="Arial" w:hAnsi="Arial"/>
          <w:sz w:val="22"/>
          <w:szCs w:val="22"/>
        </w:rPr>
        <w:lastRenderedPageBreak/>
        <w:t>Reading: From dodo to phoenix, Economist, January 11, 2104</w:t>
      </w:r>
    </w:p>
    <w:p w14:paraId="4F322DDC" w14:textId="77777777" w:rsidR="00CD0DB2" w:rsidRDefault="00CD0DB2" w:rsidP="00CD0DB2"/>
    <w:p w14:paraId="53162391" w14:textId="77777777" w:rsidR="00CD0DB2" w:rsidRPr="00CD0DB2" w:rsidRDefault="00CD0DB2" w:rsidP="00CD0DB2"/>
    <w:p w14:paraId="1311FC83"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Pr>
          <w:rFonts w:ascii="Arial" w:hAnsi="Arial"/>
          <w:b/>
          <w:sz w:val="22"/>
        </w:rPr>
        <w:t>Executive MBA Program</w:t>
      </w:r>
    </w:p>
    <w:p w14:paraId="3410DAFF"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Pr>
          <w:rFonts w:ascii="Arial" w:hAnsi="Arial"/>
          <w:b/>
          <w:sz w:val="22"/>
        </w:rPr>
        <w:t>Saturday, January 24, 2015</w:t>
      </w:r>
    </w:p>
    <w:p w14:paraId="05AE4554"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p>
    <w:p w14:paraId="09A64F15"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Pr>
          <w:rFonts w:ascii="Arial" w:hAnsi="Arial"/>
          <w:b/>
          <w:sz w:val="22"/>
        </w:rPr>
        <w:t>1:10 p.m. – 4:30 p.m.</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Professors Bhambri and Campbell</w:t>
      </w:r>
    </w:p>
    <w:p w14:paraId="4C348882" w14:textId="77777777" w:rsidR="000F19A0" w:rsidRDefault="000F19A0" w:rsidP="000F19A0">
      <w:pPr>
        <w:pStyle w:val="Heading1"/>
        <w:rPr>
          <w:bCs/>
        </w:rPr>
      </w:pPr>
    </w:p>
    <w:p w14:paraId="1665BFB1" w14:textId="77777777" w:rsidR="000F19A0" w:rsidRDefault="000F19A0" w:rsidP="000F19A0">
      <w:pPr>
        <w:pStyle w:val="Heading4"/>
        <w:rPr>
          <w:rFonts w:cs="Times New Roman"/>
          <w:bCs w:val="0"/>
          <w:spacing w:val="0"/>
          <w:szCs w:val="20"/>
        </w:rPr>
      </w:pPr>
      <w:r>
        <w:rPr>
          <w:rFonts w:cs="Times New Roman"/>
          <w:bCs w:val="0"/>
          <w:spacing w:val="0"/>
          <w:szCs w:val="20"/>
        </w:rPr>
        <w:t>Project Workshop</w:t>
      </w:r>
    </w:p>
    <w:p w14:paraId="5877A252"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p>
    <w:p w14:paraId="009B0666"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In this session you are to work on your “valuation projects” in your teams.  This provides an opportunity for faculty to meet with each team (in addition to any meetings outside of class) and discuss the progress in preparing for the project presentation.</w:t>
      </w:r>
    </w:p>
    <w:p w14:paraId="56512C07"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0312F27F"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71EE69DA" w14:textId="77777777" w:rsidR="00BF6EC1" w:rsidRDefault="00BF6EC1"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56938C3B" w14:textId="77777777" w:rsidR="00BF6EC1" w:rsidRPr="005F7C54" w:rsidRDefault="00BF6EC1" w:rsidP="00BF6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sidRPr="005F7C54">
        <w:rPr>
          <w:rFonts w:ascii="Arial" w:hAnsi="Arial"/>
          <w:b/>
          <w:sz w:val="22"/>
        </w:rPr>
        <w:t>Executive MBA Program</w:t>
      </w:r>
    </w:p>
    <w:p w14:paraId="75779F54" w14:textId="2836F8AB" w:rsidR="00BF6EC1" w:rsidRPr="005F7C54" w:rsidRDefault="00BF6EC1" w:rsidP="00BF6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Pr>
          <w:rFonts w:ascii="Arial" w:hAnsi="Arial"/>
          <w:b/>
          <w:sz w:val="22"/>
        </w:rPr>
        <w:t>Friday, February 6</w:t>
      </w:r>
      <w:r w:rsidRPr="005F7C54">
        <w:rPr>
          <w:rFonts w:ascii="Arial" w:hAnsi="Arial"/>
          <w:b/>
          <w:sz w:val="22"/>
        </w:rPr>
        <w:t xml:space="preserve">, </w:t>
      </w:r>
      <w:r>
        <w:rPr>
          <w:rFonts w:ascii="Arial" w:hAnsi="Arial"/>
          <w:b/>
          <w:sz w:val="22"/>
        </w:rPr>
        <w:t>2015</w:t>
      </w:r>
    </w:p>
    <w:p w14:paraId="092848F0" w14:textId="77777777" w:rsidR="00BF6EC1" w:rsidRDefault="00BF6EC1" w:rsidP="00BF6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6982D68F" w14:textId="77777777" w:rsidR="00BF6EC1" w:rsidRDefault="00BF6EC1" w:rsidP="00BF6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r>
        <w:rPr>
          <w:rFonts w:ascii="Arial" w:hAnsi="Arial"/>
          <w:b/>
          <w:sz w:val="22"/>
        </w:rPr>
        <w:t xml:space="preserve"> 1:10 p.m. - 4:3</w:t>
      </w:r>
      <w:r w:rsidRPr="005F7C54">
        <w:rPr>
          <w:rFonts w:ascii="Arial" w:hAnsi="Arial"/>
          <w:b/>
          <w:sz w:val="22"/>
        </w:rPr>
        <w:t>0 p.m.</w:t>
      </w:r>
      <w:r w:rsidRPr="005F7C54">
        <w:rPr>
          <w:rFonts w:ascii="Arial" w:hAnsi="Arial"/>
          <w:b/>
          <w:sz w:val="22"/>
        </w:rPr>
        <w:tab/>
      </w:r>
      <w:r w:rsidRPr="005F7C54">
        <w:rPr>
          <w:rFonts w:ascii="Arial" w:hAnsi="Arial"/>
          <w:b/>
          <w:sz w:val="22"/>
        </w:rPr>
        <w:tab/>
      </w:r>
      <w:r w:rsidRPr="005F7C54">
        <w:rPr>
          <w:rFonts w:ascii="Arial" w:hAnsi="Arial"/>
          <w:b/>
          <w:sz w:val="22"/>
        </w:rPr>
        <w:tab/>
      </w:r>
      <w:r w:rsidRPr="005F7C54">
        <w:rPr>
          <w:rFonts w:ascii="Arial" w:hAnsi="Arial"/>
          <w:b/>
          <w:sz w:val="22"/>
        </w:rPr>
        <w:tab/>
      </w:r>
      <w:r w:rsidRPr="005F7C54">
        <w:rPr>
          <w:rFonts w:ascii="Arial" w:hAnsi="Arial"/>
          <w:b/>
          <w:sz w:val="22"/>
        </w:rPr>
        <w:tab/>
        <w:t xml:space="preserve">   </w:t>
      </w:r>
      <w:r w:rsidRPr="005F7C54">
        <w:rPr>
          <w:rFonts w:ascii="Arial" w:hAnsi="Arial"/>
          <w:b/>
          <w:sz w:val="22"/>
        </w:rPr>
        <w:tab/>
        <w:t xml:space="preserve">        </w:t>
      </w:r>
      <w:r>
        <w:rPr>
          <w:rFonts w:ascii="Arial" w:hAnsi="Arial"/>
          <w:b/>
          <w:sz w:val="22"/>
        </w:rPr>
        <w:tab/>
      </w:r>
      <w:r w:rsidRPr="005F7C54">
        <w:rPr>
          <w:rFonts w:ascii="Arial" w:hAnsi="Arial"/>
          <w:b/>
          <w:sz w:val="22"/>
        </w:rPr>
        <w:t xml:space="preserve"> Professor: Bhambri</w:t>
      </w:r>
    </w:p>
    <w:p w14:paraId="625FC84E" w14:textId="77777777" w:rsidR="00BF6EC1" w:rsidRDefault="00BF6EC1"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06B653CD" w14:textId="77777777" w:rsidR="00007F4D" w:rsidRPr="00106F87" w:rsidRDefault="00007F4D" w:rsidP="00007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sidRPr="00106F87">
        <w:rPr>
          <w:rFonts w:ascii="Arial" w:hAnsi="Arial"/>
          <w:b/>
          <w:sz w:val="22"/>
          <w:szCs w:val="22"/>
        </w:rPr>
        <w:t>Transformation and Renewal</w:t>
      </w:r>
    </w:p>
    <w:p w14:paraId="1BB98683" w14:textId="77777777" w:rsidR="00007F4D" w:rsidRPr="00106F87" w:rsidRDefault="00007F4D" w:rsidP="00007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szCs w:val="22"/>
        </w:rPr>
      </w:pPr>
    </w:p>
    <w:p w14:paraId="376A1B6B" w14:textId="40BE25D8" w:rsidR="00007F4D" w:rsidRPr="00106F87" w:rsidRDefault="00007F4D" w:rsidP="00007F4D">
      <w:pPr>
        <w:rPr>
          <w:rFonts w:ascii="Arial" w:hAnsi="Arial"/>
          <w:sz w:val="22"/>
          <w:szCs w:val="22"/>
        </w:rPr>
      </w:pPr>
      <w:r w:rsidRPr="00106F87">
        <w:rPr>
          <w:rFonts w:ascii="Arial" w:hAnsi="Arial"/>
          <w:sz w:val="22"/>
          <w:szCs w:val="22"/>
        </w:rPr>
        <w:t xml:space="preserve">Many cases that we study describe success outcomes (or failures) in retrospect. What are the processes that lead to these outcomes? Why are some companies able to develop creative strategies while others are not? One of the most recognized leaders of the past century is Jack Welch.  For our last session, we will use a case on GE under Jack Welch and look at its process of transformation. We will also look at his successor, Jeff </w:t>
      </w:r>
      <w:proofErr w:type="spellStart"/>
      <w:r w:rsidRPr="00106F87">
        <w:rPr>
          <w:rFonts w:ascii="Arial" w:hAnsi="Arial"/>
          <w:sz w:val="22"/>
          <w:szCs w:val="22"/>
        </w:rPr>
        <w:t>Immelt</w:t>
      </w:r>
      <w:proofErr w:type="spellEnd"/>
      <w:r w:rsidRPr="00106F87">
        <w:rPr>
          <w:rFonts w:ascii="Arial" w:hAnsi="Arial"/>
          <w:sz w:val="22"/>
          <w:szCs w:val="22"/>
        </w:rPr>
        <w:t xml:space="preserve">. </w:t>
      </w:r>
    </w:p>
    <w:p w14:paraId="7CAAAAD0" w14:textId="77777777" w:rsidR="00007F4D" w:rsidRPr="00106F87" w:rsidRDefault="00007F4D" w:rsidP="00007F4D">
      <w:pPr>
        <w:rPr>
          <w:rFonts w:ascii="Arial" w:hAnsi="Arial"/>
          <w:sz w:val="22"/>
          <w:szCs w:val="22"/>
        </w:rPr>
      </w:pPr>
    </w:p>
    <w:p w14:paraId="3A67F0B0" w14:textId="77777777" w:rsidR="00007F4D" w:rsidRPr="003C1A62" w:rsidRDefault="00007F4D" w:rsidP="00007F4D">
      <w:pPr>
        <w:rPr>
          <w:rFonts w:ascii="Arial" w:hAnsi="Arial"/>
          <w:b/>
          <w:sz w:val="22"/>
          <w:szCs w:val="22"/>
        </w:rPr>
      </w:pPr>
      <w:r w:rsidRPr="003C1A62">
        <w:rPr>
          <w:rFonts w:ascii="Arial" w:hAnsi="Arial"/>
          <w:b/>
          <w:sz w:val="22"/>
          <w:szCs w:val="22"/>
        </w:rPr>
        <w:t>Key topics</w:t>
      </w:r>
    </w:p>
    <w:p w14:paraId="408964FB" w14:textId="77777777" w:rsidR="00007F4D" w:rsidRPr="00106F87" w:rsidRDefault="00007F4D" w:rsidP="00007F4D">
      <w:pPr>
        <w:rPr>
          <w:rFonts w:ascii="Arial" w:hAnsi="Arial"/>
          <w:sz w:val="22"/>
          <w:szCs w:val="22"/>
        </w:rPr>
      </w:pPr>
    </w:p>
    <w:p w14:paraId="71F3D13D" w14:textId="77777777" w:rsidR="00007F4D" w:rsidRPr="00106F87" w:rsidRDefault="00007F4D" w:rsidP="00007F4D">
      <w:pPr>
        <w:rPr>
          <w:rFonts w:ascii="Arial" w:hAnsi="Arial"/>
          <w:sz w:val="22"/>
          <w:szCs w:val="22"/>
        </w:rPr>
      </w:pPr>
      <w:r w:rsidRPr="00106F87">
        <w:rPr>
          <w:rFonts w:ascii="Arial" w:hAnsi="Arial"/>
          <w:sz w:val="22"/>
          <w:szCs w:val="22"/>
        </w:rPr>
        <w:t>Phases in strategic transformation</w:t>
      </w:r>
    </w:p>
    <w:p w14:paraId="31AF0C1E" w14:textId="77777777" w:rsidR="00007F4D" w:rsidRDefault="00007F4D" w:rsidP="00007F4D">
      <w:pPr>
        <w:rPr>
          <w:rFonts w:ascii="Arial" w:hAnsi="Arial"/>
          <w:sz w:val="22"/>
          <w:szCs w:val="22"/>
        </w:rPr>
      </w:pPr>
      <w:r w:rsidRPr="00106F87">
        <w:rPr>
          <w:rFonts w:ascii="Arial" w:hAnsi="Arial"/>
          <w:sz w:val="22"/>
          <w:szCs w:val="22"/>
        </w:rPr>
        <w:t>Different types of transformation</w:t>
      </w:r>
    </w:p>
    <w:p w14:paraId="2370B796" w14:textId="77777777" w:rsidR="00007F4D" w:rsidRDefault="00007F4D" w:rsidP="00007F4D">
      <w:pPr>
        <w:tabs>
          <w:tab w:val="left" w:pos="-1440"/>
          <w:tab w:val="left" w:pos="-720"/>
        </w:tabs>
        <w:rPr>
          <w:rFonts w:ascii="Arial" w:hAnsi="Arial" w:cs="Arial"/>
          <w:bCs/>
          <w:sz w:val="22"/>
          <w:szCs w:val="22"/>
        </w:rPr>
      </w:pPr>
      <w:r w:rsidRPr="00106F87">
        <w:rPr>
          <w:rFonts w:ascii="Arial" w:hAnsi="Arial" w:cs="Arial"/>
          <w:bCs/>
          <w:sz w:val="22"/>
          <w:szCs w:val="22"/>
        </w:rPr>
        <w:t>Managing the context</w:t>
      </w:r>
    </w:p>
    <w:p w14:paraId="363FC36B" w14:textId="77777777" w:rsidR="00007F4D" w:rsidRPr="00106F87" w:rsidRDefault="00007F4D" w:rsidP="00007F4D">
      <w:pPr>
        <w:rPr>
          <w:rFonts w:ascii="Arial" w:hAnsi="Arial"/>
          <w:sz w:val="22"/>
          <w:szCs w:val="22"/>
        </w:rPr>
      </w:pPr>
    </w:p>
    <w:p w14:paraId="4738B61D" w14:textId="77777777" w:rsidR="00007F4D" w:rsidRPr="00106F87" w:rsidRDefault="00007F4D" w:rsidP="00007F4D">
      <w:pPr>
        <w:rPr>
          <w:rFonts w:ascii="Arial" w:hAnsi="Arial"/>
          <w:sz w:val="22"/>
          <w:szCs w:val="22"/>
        </w:rPr>
      </w:pPr>
    </w:p>
    <w:p w14:paraId="65AF52FF" w14:textId="77777777" w:rsidR="00007F4D" w:rsidRPr="00106F87" w:rsidRDefault="00007F4D" w:rsidP="00007F4D">
      <w:pPr>
        <w:rPr>
          <w:rFonts w:ascii="Arial" w:hAnsi="Arial"/>
          <w:sz w:val="22"/>
          <w:szCs w:val="22"/>
        </w:rPr>
      </w:pPr>
      <w:r w:rsidRPr="00106F87">
        <w:rPr>
          <w:rFonts w:ascii="Arial" w:hAnsi="Arial"/>
          <w:sz w:val="22"/>
          <w:szCs w:val="22"/>
        </w:rPr>
        <w:t xml:space="preserve">Case: GE’s Two Decade Transformation: Jack Welch’s Leadership </w:t>
      </w:r>
      <w:r w:rsidRPr="00106F87">
        <w:rPr>
          <w:rFonts w:ascii="Arial" w:hAnsi="Arial"/>
          <w:sz w:val="22"/>
          <w:szCs w:val="22"/>
        </w:rPr>
        <w:tab/>
      </w:r>
      <w:r w:rsidRPr="00106F87">
        <w:rPr>
          <w:rFonts w:ascii="Arial" w:hAnsi="Arial"/>
          <w:sz w:val="22"/>
          <w:szCs w:val="22"/>
        </w:rPr>
        <w:tab/>
        <w:t># 9 399 150</w:t>
      </w:r>
    </w:p>
    <w:p w14:paraId="120FE006" w14:textId="77777777" w:rsidR="00007F4D" w:rsidRPr="00106F87" w:rsidRDefault="00007F4D" w:rsidP="00007F4D">
      <w:pPr>
        <w:rPr>
          <w:rFonts w:ascii="Arial" w:hAnsi="Arial"/>
          <w:sz w:val="22"/>
          <w:szCs w:val="22"/>
        </w:rPr>
      </w:pPr>
    </w:p>
    <w:p w14:paraId="0612026D" w14:textId="77777777" w:rsidR="00007F4D" w:rsidRPr="00106F87" w:rsidRDefault="00007F4D" w:rsidP="00007F4D">
      <w:pPr>
        <w:rPr>
          <w:rFonts w:ascii="Arial" w:hAnsi="Arial"/>
          <w:sz w:val="22"/>
          <w:szCs w:val="22"/>
        </w:rPr>
      </w:pPr>
      <w:r w:rsidRPr="00106F87">
        <w:rPr>
          <w:rFonts w:ascii="Arial" w:hAnsi="Arial"/>
          <w:sz w:val="22"/>
          <w:szCs w:val="22"/>
        </w:rPr>
        <w:t>Questions:</w:t>
      </w:r>
    </w:p>
    <w:p w14:paraId="7BF3C492" w14:textId="77777777" w:rsidR="00007F4D" w:rsidRPr="00106F87" w:rsidRDefault="00007F4D" w:rsidP="00007F4D">
      <w:pPr>
        <w:rPr>
          <w:rFonts w:ascii="Arial" w:hAnsi="Arial"/>
          <w:sz w:val="22"/>
          <w:szCs w:val="22"/>
        </w:rPr>
      </w:pPr>
    </w:p>
    <w:p w14:paraId="51C8FEFD" w14:textId="77777777" w:rsidR="00007F4D" w:rsidRPr="00106F87" w:rsidRDefault="00007F4D" w:rsidP="00007F4D">
      <w:pPr>
        <w:numPr>
          <w:ilvl w:val="0"/>
          <w:numId w:val="17"/>
        </w:numPr>
        <w:rPr>
          <w:rFonts w:ascii="Arial" w:hAnsi="Arial"/>
          <w:sz w:val="22"/>
          <w:szCs w:val="22"/>
        </w:rPr>
      </w:pPr>
      <w:r w:rsidRPr="00106F87">
        <w:rPr>
          <w:rFonts w:ascii="Arial" w:hAnsi="Arial"/>
          <w:sz w:val="22"/>
          <w:szCs w:val="22"/>
        </w:rPr>
        <w:t>What were Welch’s early decisions as CEO?  What impact did they have?</w:t>
      </w:r>
    </w:p>
    <w:p w14:paraId="26EB03C2" w14:textId="77777777" w:rsidR="00007F4D" w:rsidRPr="00106F87" w:rsidRDefault="00007F4D" w:rsidP="00007F4D">
      <w:pPr>
        <w:numPr>
          <w:ilvl w:val="0"/>
          <w:numId w:val="17"/>
        </w:numPr>
        <w:rPr>
          <w:rFonts w:ascii="Arial" w:hAnsi="Arial"/>
          <w:sz w:val="22"/>
          <w:szCs w:val="22"/>
        </w:rPr>
      </w:pPr>
      <w:r w:rsidRPr="00106F87">
        <w:rPr>
          <w:rFonts w:ascii="Arial" w:hAnsi="Arial"/>
          <w:sz w:val="22"/>
          <w:szCs w:val="22"/>
        </w:rPr>
        <w:t>What are the different phases that you see during Welch’s two decades at GE’s helm?  Is there a pattern that you can generalize?</w:t>
      </w:r>
    </w:p>
    <w:p w14:paraId="20FBE6C5" w14:textId="77777777" w:rsidR="00007F4D" w:rsidRPr="00106F87" w:rsidRDefault="00007F4D" w:rsidP="00007F4D">
      <w:pPr>
        <w:numPr>
          <w:ilvl w:val="0"/>
          <w:numId w:val="17"/>
        </w:numPr>
        <w:rPr>
          <w:rFonts w:ascii="Arial" w:hAnsi="Arial"/>
          <w:sz w:val="22"/>
          <w:szCs w:val="22"/>
        </w:rPr>
      </w:pPr>
      <w:r w:rsidRPr="00106F87">
        <w:rPr>
          <w:rFonts w:ascii="Arial" w:hAnsi="Arial"/>
          <w:sz w:val="22"/>
          <w:szCs w:val="22"/>
        </w:rPr>
        <w:t xml:space="preserve">What legacy did Welch leave for Jeff </w:t>
      </w:r>
      <w:proofErr w:type="spellStart"/>
      <w:r w:rsidRPr="00106F87">
        <w:rPr>
          <w:rFonts w:ascii="Arial" w:hAnsi="Arial"/>
          <w:sz w:val="22"/>
          <w:szCs w:val="22"/>
        </w:rPr>
        <w:t>Immelt</w:t>
      </w:r>
      <w:proofErr w:type="spellEnd"/>
      <w:r w:rsidRPr="00106F87">
        <w:rPr>
          <w:rFonts w:ascii="Arial" w:hAnsi="Arial"/>
          <w:sz w:val="22"/>
          <w:szCs w:val="22"/>
        </w:rPr>
        <w:t>?</w:t>
      </w:r>
    </w:p>
    <w:p w14:paraId="5FEE7376" w14:textId="77777777" w:rsidR="00BF6EC1" w:rsidRDefault="00BF6EC1"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20527A69" w14:textId="77777777" w:rsidR="00007F4D" w:rsidRPr="00255D06" w:rsidRDefault="00007F4D" w:rsidP="00007F4D">
      <w:pPr>
        <w:rPr>
          <w:rFonts w:ascii="Arial" w:hAnsi="Arial"/>
          <w:b/>
          <w:sz w:val="22"/>
          <w:szCs w:val="22"/>
        </w:rPr>
      </w:pPr>
      <w:r w:rsidRPr="00255D06">
        <w:rPr>
          <w:rFonts w:ascii="Arial" w:hAnsi="Arial"/>
          <w:b/>
          <w:sz w:val="22"/>
          <w:szCs w:val="22"/>
        </w:rPr>
        <w:t>Readings:</w:t>
      </w:r>
    </w:p>
    <w:p w14:paraId="172ED21B" w14:textId="77777777" w:rsidR="00007F4D" w:rsidRPr="00106F87" w:rsidRDefault="00007F4D" w:rsidP="00007F4D">
      <w:pPr>
        <w:rPr>
          <w:rFonts w:ascii="Arial" w:hAnsi="Arial"/>
          <w:sz w:val="22"/>
          <w:szCs w:val="22"/>
        </w:rPr>
      </w:pPr>
    </w:p>
    <w:p w14:paraId="7A3F25FB" w14:textId="7404349D" w:rsidR="00007F4D" w:rsidRPr="00106F87" w:rsidRDefault="002D4E9F" w:rsidP="00007F4D">
      <w:pPr>
        <w:rPr>
          <w:rFonts w:ascii="Arial" w:hAnsi="Arial"/>
          <w:sz w:val="22"/>
          <w:szCs w:val="22"/>
        </w:rPr>
      </w:pPr>
      <w:r>
        <w:rPr>
          <w:rFonts w:ascii="Arial" w:hAnsi="Arial"/>
          <w:sz w:val="22"/>
          <w:szCs w:val="22"/>
        </w:rPr>
        <w:t xml:space="preserve">Case: </w:t>
      </w:r>
      <w:r w:rsidR="00007F4D" w:rsidRPr="00106F87">
        <w:rPr>
          <w:rFonts w:ascii="Arial" w:hAnsi="Arial"/>
          <w:sz w:val="22"/>
          <w:szCs w:val="22"/>
        </w:rPr>
        <w:t xml:space="preserve">GE’s Two Decade Transformation # 9 399 150 </w:t>
      </w:r>
    </w:p>
    <w:p w14:paraId="2C7F6B86" w14:textId="19AC3EAB" w:rsidR="00BF6EC1" w:rsidRDefault="00CF1164"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2D4E9F">
        <w:rPr>
          <w:rFonts w:ascii="Arial" w:hAnsi="Arial"/>
          <w:sz w:val="22"/>
        </w:rPr>
        <w:t>Case:</w:t>
      </w:r>
      <w:r>
        <w:rPr>
          <w:rFonts w:ascii="Arial" w:hAnsi="Arial"/>
          <w:b/>
          <w:sz w:val="22"/>
        </w:rPr>
        <w:t xml:space="preserve"> </w:t>
      </w:r>
      <w:r>
        <w:rPr>
          <w:rFonts w:ascii="Arial" w:hAnsi="Arial"/>
          <w:sz w:val="22"/>
        </w:rPr>
        <w:t xml:space="preserve">Man </w:t>
      </w:r>
      <w:proofErr w:type="spellStart"/>
      <w:r>
        <w:rPr>
          <w:rFonts w:ascii="Arial" w:hAnsi="Arial"/>
          <w:sz w:val="22"/>
        </w:rPr>
        <w:t>Jit</w:t>
      </w:r>
      <w:proofErr w:type="spellEnd"/>
      <w:r>
        <w:rPr>
          <w:rFonts w:ascii="Arial" w:hAnsi="Arial"/>
          <w:sz w:val="22"/>
        </w:rPr>
        <w:t xml:space="preserve"> Singh at Sony Entertainment Television (A)</w:t>
      </w:r>
      <w:r>
        <w:rPr>
          <w:rFonts w:ascii="Arial" w:hAnsi="Arial"/>
          <w:sz w:val="22"/>
        </w:rPr>
        <w:tab/>
        <w:t>HBSP 414 028</w:t>
      </w:r>
    </w:p>
    <w:p w14:paraId="7091851B" w14:textId="77777777" w:rsidR="00CF1164" w:rsidRDefault="00CF1164"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7FECE249" w14:textId="4F6074F1" w:rsidR="00CF1164" w:rsidRDefault="00CF1164"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lastRenderedPageBreak/>
        <w:t xml:space="preserve">We are tentatively scheduled for Man </w:t>
      </w:r>
      <w:proofErr w:type="spellStart"/>
      <w:r>
        <w:rPr>
          <w:rFonts w:ascii="Arial" w:hAnsi="Arial"/>
          <w:sz w:val="22"/>
        </w:rPr>
        <w:t>Jit</w:t>
      </w:r>
      <w:proofErr w:type="spellEnd"/>
      <w:r>
        <w:rPr>
          <w:rFonts w:ascii="Arial" w:hAnsi="Arial"/>
          <w:sz w:val="22"/>
        </w:rPr>
        <w:t xml:space="preserve"> Singh to visit class for a presentation and Q&amp;A with the class. I will confirm closer to the class date. </w:t>
      </w:r>
    </w:p>
    <w:p w14:paraId="114CEE59" w14:textId="77777777" w:rsidR="00CF1164" w:rsidRDefault="00CF1164"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42732CA0" w14:textId="744D053D" w:rsidR="00CF1164" w:rsidRDefault="00CF1164"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Questions:</w:t>
      </w:r>
    </w:p>
    <w:p w14:paraId="5783BF41" w14:textId="77777777" w:rsidR="00CF1164" w:rsidRDefault="00CF1164"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49CEF330" w14:textId="7F834566" w:rsidR="00CF1164" w:rsidRPr="00CF1164" w:rsidRDefault="00CF1164" w:rsidP="00CF1164">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CF1164">
        <w:rPr>
          <w:rFonts w:ascii="Arial" w:hAnsi="Arial"/>
          <w:sz w:val="22"/>
        </w:rPr>
        <w:t xml:space="preserve">What are the challenges that Man </w:t>
      </w:r>
      <w:proofErr w:type="spellStart"/>
      <w:r w:rsidRPr="00CF1164">
        <w:rPr>
          <w:rFonts w:ascii="Arial" w:hAnsi="Arial"/>
          <w:sz w:val="22"/>
        </w:rPr>
        <w:t>Jit</w:t>
      </w:r>
      <w:proofErr w:type="spellEnd"/>
      <w:r w:rsidRPr="00CF1164">
        <w:rPr>
          <w:rFonts w:ascii="Arial" w:hAnsi="Arial"/>
          <w:sz w:val="22"/>
        </w:rPr>
        <w:t xml:space="preserve"> Singh faced at Multi Screen Media? </w:t>
      </w:r>
    </w:p>
    <w:p w14:paraId="0B776C52" w14:textId="2B6EB98E" w:rsidR="00CF1164" w:rsidRPr="00CF1164" w:rsidRDefault="00CF1164" w:rsidP="00CF1164">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CF1164">
        <w:rPr>
          <w:rFonts w:ascii="Arial" w:hAnsi="Arial"/>
          <w:sz w:val="22"/>
        </w:rPr>
        <w:t>What is your assessment of the key actions Singh has taken?</w:t>
      </w:r>
    </w:p>
    <w:p w14:paraId="6A0A626C" w14:textId="51D13AC7" w:rsidR="00CF1164" w:rsidRPr="00CF1164" w:rsidRDefault="00CF1164" w:rsidP="00CF1164">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CF1164">
        <w:rPr>
          <w:rFonts w:ascii="Arial" w:hAnsi="Arial"/>
          <w:sz w:val="22"/>
        </w:rPr>
        <w:t>What recommendations would you make to him?</w:t>
      </w:r>
    </w:p>
    <w:p w14:paraId="2F4CC2E1" w14:textId="77777777" w:rsidR="00BF6EC1" w:rsidRDefault="00BF6EC1"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4E900FC7" w14:textId="0CE219AF" w:rsidR="00CF1164" w:rsidRDefault="00E3023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r>
        <w:rPr>
          <w:rFonts w:ascii="Arial" w:hAnsi="Arial"/>
          <w:b/>
          <w:sz w:val="22"/>
        </w:rPr>
        <w:t>Readings:</w:t>
      </w:r>
    </w:p>
    <w:p w14:paraId="350C84CA" w14:textId="77777777" w:rsidR="00E30230" w:rsidRPr="00106F87" w:rsidRDefault="00E30230" w:rsidP="00E30230">
      <w:pPr>
        <w:rPr>
          <w:rFonts w:ascii="Arial" w:hAnsi="Arial"/>
          <w:sz w:val="22"/>
          <w:szCs w:val="22"/>
        </w:rPr>
      </w:pPr>
    </w:p>
    <w:p w14:paraId="3C4F1638" w14:textId="606350DC" w:rsidR="00E30230" w:rsidRPr="00106F87" w:rsidRDefault="002D4E9F" w:rsidP="00E30230">
      <w:pPr>
        <w:rPr>
          <w:rFonts w:ascii="Arial" w:hAnsi="Arial"/>
          <w:sz w:val="22"/>
          <w:szCs w:val="22"/>
        </w:rPr>
      </w:pPr>
      <w:r>
        <w:rPr>
          <w:rFonts w:ascii="Arial" w:hAnsi="Arial"/>
          <w:sz w:val="22"/>
          <w:szCs w:val="22"/>
        </w:rPr>
        <w:t xml:space="preserve">Case: </w:t>
      </w:r>
      <w:r w:rsidR="00E30230" w:rsidRPr="00106F87">
        <w:rPr>
          <w:rFonts w:ascii="Arial" w:hAnsi="Arial"/>
          <w:sz w:val="22"/>
          <w:szCs w:val="22"/>
        </w:rPr>
        <w:t xml:space="preserve">GE’s Two Decade Transformation # 9 399 150 </w:t>
      </w:r>
    </w:p>
    <w:p w14:paraId="40A34541" w14:textId="5D22026E" w:rsidR="00E30230" w:rsidRDefault="002D4E9F" w:rsidP="00E302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Case: </w:t>
      </w:r>
      <w:r w:rsidR="00E30230">
        <w:rPr>
          <w:rFonts w:ascii="Arial" w:hAnsi="Arial"/>
          <w:sz w:val="22"/>
        </w:rPr>
        <w:t xml:space="preserve">Man </w:t>
      </w:r>
      <w:proofErr w:type="spellStart"/>
      <w:r w:rsidR="00E30230">
        <w:rPr>
          <w:rFonts w:ascii="Arial" w:hAnsi="Arial"/>
          <w:sz w:val="22"/>
        </w:rPr>
        <w:t>Jit</w:t>
      </w:r>
      <w:proofErr w:type="spellEnd"/>
      <w:r w:rsidR="00E30230">
        <w:rPr>
          <w:rFonts w:ascii="Arial" w:hAnsi="Arial"/>
          <w:sz w:val="22"/>
        </w:rPr>
        <w:t xml:space="preserve"> Singh at Sony Entertainment Television (A)</w:t>
      </w:r>
      <w:r w:rsidR="00E30230">
        <w:rPr>
          <w:rFonts w:ascii="Arial" w:hAnsi="Arial"/>
          <w:sz w:val="22"/>
        </w:rPr>
        <w:tab/>
        <w:t>HBSP 414 028</w:t>
      </w:r>
    </w:p>
    <w:p w14:paraId="58FFF3E3" w14:textId="77777777" w:rsidR="00E30230" w:rsidRPr="00E30230" w:rsidRDefault="00E3023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2EDD0B5B" w14:textId="77777777" w:rsidR="00BF6EC1" w:rsidRDefault="00BF6EC1"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62A12508" w14:textId="77777777" w:rsidR="00BF6EC1" w:rsidRPr="005F7C54" w:rsidRDefault="00BF6EC1" w:rsidP="00BF6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sidRPr="005F7C54">
        <w:rPr>
          <w:rFonts w:ascii="Arial" w:hAnsi="Arial"/>
          <w:b/>
          <w:sz w:val="22"/>
        </w:rPr>
        <w:t>Executive MBA Program</w:t>
      </w:r>
    </w:p>
    <w:p w14:paraId="5B168829" w14:textId="33AFD55E" w:rsidR="00BF6EC1" w:rsidRPr="005F7C54" w:rsidRDefault="00BF6EC1" w:rsidP="00BF6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Pr>
          <w:rFonts w:ascii="Arial" w:hAnsi="Arial"/>
          <w:b/>
          <w:sz w:val="22"/>
        </w:rPr>
        <w:t>Saturday, February 7</w:t>
      </w:r>
      <w:r w:rsidRPr="005F7C54">
        <w:rPr>
          <w:rFonts w:ascii="Arial" w:hAnsi="Arial"/>
          <w:b/>
          <w:sz w:val="22"/>
        </w:rPr>
        <w:t xml:space="preserve">, </w:t>
      </w:r>
      <w:r>
        <w:rPr>
          <w:rFonts w:ascii="Arial" w:hAnsi="Arial"/>
          <w:b/>
          <w:sz w:val="22"/>
        </w:rPr>
        <w:t>2015</w:t>
      </w:r>
    </w:p>
    <w:p w14:paraId="0A726816" w14:textId="77777777" w:rsidR="00BF6EC1" w:rsidRDefault="00BF6EC1" w:rsidP="00BF6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620FC9A4" w14:textId="77777777" w:rsidR="00BF6EC1" w:rsidRDefault="00BF6EC1" w:rsidP="00BF6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r>
        <w:rPr>
          <w:rFonts w:ascii="Arial" w:hAnsi="Arial"/>
          <w:b/>
          <w:sz w:val="22"/>
        </w:rPr>
        <w:t xml:space="preserve"> 1:10 p.m. - 4:3</w:t>
      </w:r>
      <w:r w:rsidRPr="005F7C54">
        <w:rPr>
          <w:rFonts w:ascii="Arial" w:hAnsi="Arial"/>
          <w:b/>
          <w:sz w:val="22"/>
        </w:rPr>
        <w:t>0 p.m.</w:t>
      </w:r>
      <w:r w:rsidRPr="005F7C54">
        <w:rPr>
          <w:rFonts w:ascii="Arial" w:hAnsi="Arial"/>
          <w:b/>
          <w:sz w:val="22"/>
        </w:rPr>
        <w:tab/>
      </w:r>
      <w:r w:rsidRPr="005F7C54">
        <w:rPr>
          <w:rFonts w:ascii="Arial" w:hAnsi="Arial"/>
          <w:b/>
          <w:sz w:val="22"/>
        </w:rPr>
        <w:tab/>
      </w:r>
      <w:r w:rsidRPr="005F7C54">
        <w:rPr>
          <w:rFonts w:ascii="Arial" w:hAnsi="Arial"/>
          <w:b/>
          <w:sz w:val="22"/>
        </w:rPr>
        <w:tab/>
      </w:r>
      <w:r w:rsidRPr="005F7C54">
        <w:rPr>
          <w:rFonts w:ascii="Arial" w:hAnsi="Arial"/>
          <w:b/>
          <w:sz w:val="22"/>
        </w:rPr>
        <w:tab/>
      </w:r>
      <w:r w:rsidRPr="005F7C54">
        <w:rPr>
          <w:rFonts w:ascii="Arial" w:hAnsi="Arial"/>
          <w:b/>
          <w:sz w:val="22"/>
        </w:rPr>
        <w:tab/>
        <w:t xml:space="preserve">   </w:t>
      </w:r>
      <w:r w:rsidRPr="005F7C54">
        <w:rPr>
          <w:rFonts w:ascii="Arial" w:hAnsi="Arial"/>
          <w:b/>
          <w:sz w:val="22"/>
        </w:rPr>
        <w:tab/>
        <w:t xml:space="preserve">        </w:t>
      </w:r>
      <w:r>
        <w:rPr>
          <w:rFonts w:ascii="Arial" w:hAnsi="Arial"/>
          <w:b/>
          <w:sz w:val="22"/>
        </w:rPr>
        <w:tab/>
      </w:r>
      <w:r w:rsidRPr="005F7C54">
        <w:rPr>
          <w:rFonts w:ascii="Arial" w:hAnsi="Arial"/>
          <w:b/>
          <w:sz w:val="22"/>
        </w:rPr>
        <w:t xml:space="preserve"> Professor: Bhambri</w:t>
      </w:r>
    </w:p>
    <w:p w14:paraId="71095ED3" w14:textId="77777777" w:rsidR="00BF6EC1" w:rsidRDefault="00BF6EC1"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59BEB61F" w14:textId="7F42D4D0" w:rsidR="00007F4D" w:rsidRPr="00007F4D" w:rsidRDefault="00007F4D" w:rsidP="00007F4D">
      <w:pPr>
        <w:jc w:val="center"/>
        <w:rPr>
          <w:rFonts w:ascii="Arial" w:hAnsi="Arial"/>
          <w:b/>
          <w:sz w:val="22"/>
          <w:szCs w:val="22"/>
        </w:rPr>
      </w:pPr>
      <w:r w:rsidRPr="00007F4D">
        <w:rPr>
          <w:rFonts w:ascii="Arial" w:hAnsi="Arial"/>
          <w:b/>
          <w:sz w:val="22"/>
          <w:szCs w:val="22"/>
        </w:rPr>
        <w:t>New Executives and Taking Charge</w:t>
      </w:r>
    </w:p>
    <w:p w14:paraId="15808A35" w14:textId="77777777" w:rsidR="00007F4D" w:rsidRDefault="00007F4D" w:rsidP="00007F4D">
      <w:pPr>
        <w:jc w:val="center"/>
        <w:rPr>
          <w:rFonts w:ascii="Arial" w:hAnsi="Arial"/>
          <w:sz w:val="22"/>
          <w:szCs w:val="22"/>
        </w:rPr>
      </w:pPr>
    </w:p>
    <w:p w14:paraId="41EB2D4B" w14:textId="77777777" w:rsidR="00007F4D" w:rsidRDefault="00007F4D" w:rsidP="00007F4D">
      <w:pPr>
        <w:jc w:val="center"/>
        <w:rPr>
          <w:rFonts w:ascii="Arial" w:hAnsi="Arial"/>
          <w:sz w:val="22"/>
          <w:szCs w:val="22"/>
        </w:rPr>
      </w:pPr>
    </w:p>
    <w:p w14:paraId="045D9743" w14:textId="5F20968E" w:rsidR="00007F4D" w:rsidRDefault="00007F4D" w:rsidP="00007F4D">
      <w:pPr>
        <w:rPr>
          <w:rFonts w:ascii="Arial" w:hAnsi="Arial"/>
          <w:sz w:val="22"/>
          <w:szCs w:val="22"/>
        </w:rPr>
      </w:pPr>
      <w:r>
        <w:rPr>
          <w:rFonts w:ascii="Arial" w:hAnsi="Arial"/>
          <w:sz w:val="22"/>
          <w:szCs w:val="22"/>
        </w:rPr>
        <w:t>Today</w:t>
      </w:r>
      <w:r w:rsidRPr="00106F87">
        <w:rPr>
          <w:rFonts w:ascii="Arial" w:hAnsi="Arial"/>
          <w:sz w:val="22"/>
          <w:szCs w:val="22"/>
        </w:rPr>
        <w:t>, we will look at a short case, Mega Corporation, in which I will ask you to put yourself in the role of Tom Rice, the newly appointed CEO of Mega</w:t>
      </w:r>
      <w:r>
        <w:rPr>
          <w:rFonts w:ascii="Arial" w:hAnsi="Arial"/>
          <w:sz w:val="22"/>
          <w:szCs w:val="22"/>
        </w:rPr>
        <w:t xml:space="preserve"> Corp, and ask, “if you were appointed to lead a new business, what would you do?” We will use today’s session to pull together much of what we have covered in themes 4 and 8.</w:t>
      </w:r>
    </w:p>
    <w:p w14:paraId="5F8AB57E" w14:textId="77777777" w:rsidR="00C520F8" w:rsidRDefault="00C520F8" w:rsidP="00007F4D">
      <w:pPr>
        <w:rPr>
          <w:rFonts w:ascii="Arial" w:hAnsi="Arial"/>
          <w:sz w:val="22"/>
          <w:szCs w:val="22"/>
        </w:rPr>
      </w:pPr>
    </w:p>
    <w:p w14:paraId="3C2848DF" w14:textId="77777777" w:rsidR="00007F4D" w:rsidRPr="00106F87" w:rsidRDefault="00007F4D" w:rsidP="00007F4D">
      <w:pPr>
        <w:rPr>
          <w:rFonts w:ascii="Arial" w:hAnsi="Arial"/>
          <w:sz w:val="22"/>
          <w:szCs w:val="22"/>
        </w:rPr>
      </w:pPr>
      <w:r w:rsidRPr="00106F87">
        <w:rPr>
          <w:rFonts w:ascii="Arial" w:hAnsi="Arial"/>
          <w:sz w:val="22"/>
          <w:szCs w:val="22"/>
        </w:rPr>
        <w:t>Case:</w:t>
      </w:r>
      <w:r w:rsidRPr="00106F87">
        <w:rPr>
          <w:rFonts w:ascii="Arial" w:hAnsi="Arial"/>
          <w:sz w:val="22"/>
          <w:szCs w:val="22"/>
        </w:rPr>
        <w:tab/>
        <w:t>Mega Corporation (A)</w:t>
      </w:r>
    </w:p>
    <w:p w14:paraId="708069C7" w14:textId="77777777" w:rsidR="00007F4D" w:rsidRPr="00106F87" w:rsidRDefault="00007F4D" w:rsidP="00007F4D">
      <w:pPr>
        <w:rPr>
          <w:rFonts w:ascii="Arial" w:hAnsi="Arial"/>
          <w:sz w:val="22"/>
          <w:szCs w:val="22"/>
        </w:rPr>
      </w:pPr>
    </w:p>
    <w:p w14:paraId="0966DE2C" w14:textId="77777777" w:rsidR="00007F4D" w:rsidRPr="00106F87" w:rsidRDefault="00007F4D" w:rsidP="00007F4D">
      <w:pPr>
        <w:rPr>
          <w:rFonts w:ascii="Arial" w:hAnsi="Arial"/>
          <w:sz w:val="22"/>
          <w:szCs w:val="22"/>
        </w:rPr>
      </w:pPr>
      <w:r w:rsidRPr="00106F87">
        <w:rPr>
          <w:rFonts w:ascii="Arial" w:hAnsi="Arial"/>
          <w:sz w:val="22"/>
          <w:szCs w:val="22"/>
        </w:rPr>
        <w:t>Questions:</w:t>
      </w:r>
    </w:p>
    <w:p w14:paraId="4A660098" w14:textId="77777777" w:rsidR="00007F4D" w:rsidRPr="00106F87" w:rsidRDefault="00007F4D" w:rsidP="00007F4D">
      <w:pPr>
        <w:rPr>
          <w:rFonts w:ascii="Arial" w:hAnsi="Arial"/>
          <w:sz w:val="22"/>
          <w:szCs w:val="22"/>
        </w:rPr>
      </w:pPr>
    </w:p>
    <w:p w14:paraId="4631B36A" w14:textId="77777777" w:rsidR="00007F4D" w:rsidRPr="00106F87" w:rsidRDefault="00007F4D" w:rsidP="00007F4D">
      <w:pPr>
        <w:rPr>
          <w:rFonts w:ascii="Arial" w:hAnsi="Arial"/>
          <w:sz w:val="22"/>
          <w:szCs w:val="22"/>
        </w:rPr>
      </w:pPr>
      <w:r w:rsidRPr="00106F87">
        <w:rPr>
          <w:rFonts w:ascii="Arial" w:hAnsi="Arial"/>
          <w:sz w:val="22"/>
          <w:szCs w:val="22"/>
        </w:rPr>
        <w:t>1.</w:t>
      </w:r>
      <w:r w:rsidRPr="00106F87">
        <w:rPr>
          <w:rFonts w:ascii="Arial" w:hAnsi="Arial"/>
          <w:sz w:val="22"/>
          <w:szCs w:val="22"/>
        </w:rPr>
        <w:tab/>
        <w:t xml:space="preserve">If you were Tom Rice, what would you do? </w:t>
      </w:r>
      <w:proofErr w:type="gramStart"/>
      <w:r w:rsidRPr="00106F87">
        <w:rPr>
          <w:rFonts w:ascii="Arial" w:hAnsi="Arial"/>
          <w:sz w:val="22"/>
          <w:szCs w:val="22"/>
        </w:rPr>
        <w:t>On the first day?</w:t>
      </w:r>
      <w:proofErr w:type="gramEnd"/>
      <w:r w:rsidRPr="00106F87">
        <w:rPr>
          <w:rFonts w:ascii="Arial" w:hAnsi="Arial"/>
          <w:sz w:val="22"/>
          <w:szCs w:val="22"/>
        </w:rPr>
        <w:t xml:space="preserve"> </w:t>
      </w:r>
      <w:proofErr w:type="gramStart"/>
      <w:r w:rsidRPr="00106F87">
        <w:rPr>
          <w:rFonts w:ascii="Arial" w:hAnsi="Arial"/>
          <w:sz w:val="22"/>
          <w:szCs w:val="22"/>
        </w:rPr>
        <w:t>In the first week?</w:t>
      </w:r>
      <w:proofErr w:type="gramEnd"/>
      <w:r w:rsidRPr="00106F87">
        <w:rPr>
          <w:rFonts w:ascii="Arial" w:hAnsi="Arial"/>
          <w:sz w:val="22"/>
          <w:szCs w:val="22"/>
        </w:rPr>
        <w:t xml:space="preserve"> </w:t>
      </w:r>
      <w:proofErr w:type="gramStart"/>
      <w:r w:rsidRPr="00106F87">
        <w:rPr>
          <w:rFonts w:ascii="Arial" w:hAnsi="Arial"/>
          <w:sz w:val="22"/>
          <w:szCs w:val="22"/>
        </w:rPr>
        <w:t>In the first month?</w:t>
      </w:r>
      <w:bookmarkStart w:id="0" w:name="_GoBack"/>
      <w:bookmarkEnd w:id="0"/>
      <w:proofErr w:type="gramEnd"/>
    </w:p>
    <w:p w14:paraId="7BBCCE6F" w14:textId="77777777" w:rsidR="00007F4D" w:rsidRPr="00106F87" w:rsidRDefault="00007F4D" w:rsidP="00007F4D">
      <w:pPr>
        <w:rPr>
          <w:rFonts w:ascii="Arial" w:hAnsi="Arial"/>
          <w:sz w:val="22"/>
          <w:szCs w:val="22"/>
        </w:rPr>
      </w:pPr>
    </w:p>
    <w:p w14:paraId="15486BDE" w14:textId="77777777" w:rsidR="00007F4D" w:rsidRPr="00255D06" w:rsidRDefault="00007F4D" w:rsidP="00007F4D">
      <w:pPr>
        <w:rPr>
          <w:rFonts w:ascii="Arial" w:hAnsi="Arial"/>
          <w:b/>
          <w:sz w:val="22"/>
          <w:szCs w:val="22"/>
        </w:rPr>
      </w:pPr>
      <w:r w:rsidRPr="00255D06">
        <w:rPr>
          <w:rFonts w:ascii="Arial" w:hAnsi="Arial"/>
          <w:b/>
          <w:sz w:val="22"/>
          <w:szCs w:val="22"/>
        </w:rPr>
        <w:t>Readings:</w:t>
      </w:r>
    </w:p>
    <w:p w14:paraId="165EDAB9" w14:textId="77777777" w:rsidR="00007F4D" w:rsidRPr="00106F87" w:rsidRDefault="00007F4D" w:rsidP="00007F4D">
      <w:pPr>
        <w:rPr>
          <w:rFonts w:ascii="Arial" w:hAnsi="Arial"/>
          <w:sz w:val="22"/>
          <w:szCs w:val="22"/>
        </w:rPr>
      </w:pPr>
    </w:p>
    <w:p w14:paraId="3931EFC0" w14:textId="75E894E3" w:rsidR="00007F4D" w:rsidRPr="00106F87" w:rsidRDefault="002D4E9F" w:rsidP="00007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Pr>
          <w:rFonts w:ascii="Arial" w:hAnsi="Arial"/>
          <w:sz w:val="22"/>
          <w:szCs w:val="22"/>
        </w:rPr>
        <w:t xml:space="preserve">Case: </w:t>
      </w:r>
      <w:r w:rsidR="00007F4D" w:rsidRPr="00106F87">
        <w:rPr>
          <w:rFonts w:ascii="Arial" w:hAnsi="Arial"/>
          <w:sz w:val="22"/>
          <w:szCs w:val="22"/>
        </w:rPr>
        <w:t>Mega Corporation (A) (USC case)</w:t>
      </w:r>
    </w:p>
    <w:p w14:paraId="4BC778F5" w14:textId="76A4C0A6" w:rsidR="00007F4D" w:rsidRPr="00255D06" w:rsidRDefault="002D4E9F" w:rsidP="00007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Pr>
          <w:rFonts w:ascii="Arial" w:hAnsi="Arial"/>
          <w:sz w:val="22"/>
          <w:szCs w:val="22"/>
        </w:rPr>
        <w:t xml:space="preserve">Reading: </w:t>
      </w:r>
      <w:r w:rsidR="00007F4D" w:rsidRPr="00106F87">
        <w:rPr>
          <w:rFonts w:ascii="Arial" w:hAnsi="Arial"/>
          <w:sz w:val="22"/>
          <w:szCs w:val="22"/>
        </w:rPr>
        <w:t>When New CEOs Succeed and Fail, Greiner, Cummings &amp; Bhambri, Organizational Dynamics, 2003</w:t>
      </w:r>
    </w:p>
    <w:p w14:paraId="3E783189" w14:textId="77777777" w:rsidR="00007F4D" w:rsidRDefault="00007F4D" w:rsidP="00007F4D">
      <w:pPr>
        <w:rPr>
          <w:rFonts w:ascii="Arial" w:hAnsi="Arial"/>
          <w:sz w:val="22"/>
          <w:szCs w:val="22"/>
        </w:rPr>
      </w:pPr>
    </w:p>
    <w:p w14:paraId="1E671109" w14:textId="73053EFD" w:rsidR="00E30230" w:rsidRPr="00E30230" w:rsidRDefault="00E30230" w:rsidP="00007F4D">
      <w:pPr>
        <w:rPr>
          <w:rFonts w:ascii="Arial" w:hAnsi="Arial"/>
          <w:b/>
          <w:sz w:val="22"/>
          <w:szCs w:val="22"/>
        </w:rPr>
      </w:pPr>
      <w:r w:rsidRPr="00E30230">
        <w:rPr>
          <w:rFonts w:ascii="Arial" w:hAnsi="Arial"/>
          <w:b/>
          <w:sz w:val="22"/>
          <w:szCs w:val="22"/>
        </w:rPr>
        <w:t>Theme 8 Strategy Wrap-up</w:t>
      </w:r>
    </w:p>
    <w:p w14:paraId="24112924" w14:textId="77777777" w:rsidR="00007F4D" w:rsidRDefault="00007F4D" w:rsidP="00007F4D">
      <w:pPr>
        <w:rPr>
          <w:rFonts w:ascii="Arial" w:hAnsi="Arial"/>
          <w:sz w:val="22"/>
          <w:szCs w:val="22"/>
        </w:rPr>
      </w:pPr>
    </w:p>
    <w:p w14:paraId="416411C9" w14:textId="30FD2864" w:rsidR="00007F4D" w:rsidRPr="00F72C80" w:rsidRDefault="00007F4D" w:rsidP="00007F4D">
      <w:pPr>
        <w:rPr>
          <w:rFonts w:ascii="Arial" w:hAnsi="Arial"/>
          <w:b/>
          <w:sz w:val="22"/>
          <w:szCs w:val="22"/>
        </w:rPr>
      </w:pPr>
      <w:r>
        <w:rPr>
          <w:rFonts w:ascii="Arial" w:hAnsi="Arial"/>
          <w:b/>
          <w:sz w:val="22"/>
          <w:szCs w:val="22"/>
        </w:rPr>
        <w:t>Take home case exam distributed today, due Monday, February 16, before 10 am.</w:t>
      </w:r>
    </w:p>
    <w:p w14:paraId="0F87AA69" w14:textId="77777777" w:rsidR="00BF6EC1" w:rsidRDefault="00BF6EC1"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0F9438C6" w14:textId="77777777" w:rsidR="00BF6EC1" w:rsidRDefault="00BF6EC1"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rPr>
      </w:pPr>
    </w:p>
    <w:p w14:paraId="08EDAAF0" w14:textId="77777777" w:rsidR="000F19A0" w:rsidRPr="00A46A67"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A46A67">
        <w:rPr>
          <w:rFonts w:ascii="Arial" w:hAnsi="Arial" w:cs="Arial"/>
          <w:b/>
          <w:sz w:val="22"/>
          <w:szCs w:val="22"/>
        </w:rPr>
        <w:t>Executive MBA Program</w:t>
      </w:r>
    </w:p>
    <w:p w14:paraId="20C36088" w14:textId="77777777" w:rsidR="000F19A0" w:rsidRPr="00A46A67"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A46A67">
        <w:rPr>
          <w:rFonts w:ascii="Arial" w:hAnsi="Arial" w:cs="Arial"/>
          <w:b/>
          <w:sz w:val="22"/>
          <w:szCs w:val="22"/>
        </w:rPr>
        <w:t xml:space="preserve">Friday, </w:t>
      </w:r>
      <w:r>
        <w:rPr>
          <w:rFonts w:ascii="Arial" w:hAnsi="Arial" w:cs="Arial"/>
          <w:b/>
          <w:sz w:val="22"/>
          <w:szCs w:val="22"/>
        </w:rPr>
        <w:t>February</w:t>
      </w:r>
      <w:r w:rsidRPr="00A46A67">
        <w:rPr>
          <w:rFonts w:ascii="Arial" w:hAnsi="Arial" w:cs="Arial"/>
          <w:b/>
          <w:sz w:val="22"/>
          <w:szCs w:val="22"/>
        </w:rPr>
        <w:t xml:space="preserve"> </w:t>
      </w:r>
      <w:r>
        <w:rPr>
          <w:rFonts w:ascii="Arial" w:hAnsi="Arial" w:cs="Arial"/>
          <w:b/>
          <w:sz w:val="22"/>
          <w:szCs w:val="22"/>
        </w:rPr>
        <w:t>20</w:t>
      </w:r>
      <w:r w:rsidRPr="00A46A67">
        <w:rPr>
          <w:rFonts w:ascii="Arial" w:hAnsi="Arial" w:cs="Arial"/>
          <w:b/>
          <w:sz w:val="22"/>
          <w:szCs w:val="22"/>
        </w:rPr>
        <w:t xml:space="preserve">, </w:t>
      </w:r>
      <w:r>
        <w:rPr>
          <w:rFonts w:ascii="Arial" w:hAnsi="Arial" w:cs="Arial"/>
          <w:b/>
          <w:sz w:val="22"/>
          <w:szCs w:val="22"/>
        </w:rPr>
        <w:t>2015</w:t>
      </w:r>
    </w:p>
    <w:p w14:paraId="025AF361" w14:textId="77777777" w:rsidR="000F19A0" w:rsidRPr="00A46A67"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rFonts w:ascii="Arial" w:hAnsi="Arial" w:cs="Arial"/>
          <w:sz w:val="22"/>
          <w:szCs w:val="22"/>
        </w:rPr>
      </w:pPr>
    </w:p>
    <w:p w14:paraId="76377A62" w14:textId="77777777" w:rsidR="000F19A0" w:rsidRPr="00A46A67"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rFonts w:ascii="Arial" w:hAnsi="Arial" w:cs="Arial"/>
          <w:b/>
          <w:sz w:val="22"/>
          <w:szCs w:val="22"/>
        </w:rPr>
      </w:pPr>
      <w:r>
        <w:rPr>
          <w:rFonts w:ascii="Arial" w:hAnsi="Arial" w:cs="Arial"/>
          <w:b/>
          <w:sz w:val="22"/>
          <w:szCs w:val="22"/>
        </w:rPr>
        <w:t>1</w:t>
      </w:r>
      <w:r w:rsidRPr="00A46A67">
        <w:rPr>
          <w:rFonts w:ascii="Arial" w:hAnsi="Arial" w:cs="Arial"/>
          <w:b/>
          <w:sz w:val="22"/>
          <w:szCs w:val="22"/>
        </w:rPr>
        <w:t>:</w:t>
      </w:r>
      <w:r>
        <w:rPr>
          <w:rFonts w:ascii="Arial" w:hAnsi="Arial" w:cs="Arial"/>
          <w:b/>
          <w:sz w:val="22"/>
          <w:szCs w:val="22"/>
        </w:rPr>
        <w:t>1</w:t>
      </w:r>
      <w:r w:rsidRPr="00A46A67">
        <w:rPr>
          <w:rFonts w:ascii="Arial" w:hAnsi="Arial" w:cs="Arial"/>
          <w:b/>
          <w:sz w:val="22"/>
          <w:szCs w:val="22"/>
        </w:rPr>
        <w:t xml:space="preserve">0 </w:t>
      </w:r>
      <w:r>
        <w:rPr>
          <w:rFonts w:ascii="Arial" w:hAnsi="Arial" w:cs="Arial"/>
          <w:b/>
          <w:sz w:val="22"/>
          <w:szCs w:val="22"/>
        </w:rPr>
        <w:t>p</w:t>
      </w:r>
      <w:r w:rsidRPr="00A46A67">
        <w:rPr>
          <w:rFonts w:ascii="Arial" w:hAnsi="Arial" w:cs="Arial"/>
          <w:b/>
          <w:sz w:val="22"/>
          <w:szCs w:val="22"/>
        </w:rPr>
        <w:t xml:space="preserve">.m. – </w:t>
      </w:r>
      <w:r>
        <w:rPr>
          <w:rFonts w:ascii="Arial" w:hAnsi="Arial" w:cs="Arial"/>
          <w:b/>
          <w:sz w:val="22"/>
          <w:szCs w:val="22"/>
        </w:rPr>
        <w:t>4</w:t>
      </w:r>
      <w:r w:rsidRPr="00A46A67">
        <w:rPr>
          <w:rFonts w:ascii="Arial" w:hAnsi="Arial" w:cs="Arial"/>
          <w:b/>
          <w:sz w:val="22"/>
          <w:szCs w:val="22"/>
        </w:rPr>
        <w:t>:</w:t>
      </w:r>
      <w:r>
        <w:rPr>
          <w:rFonts w:ascii="Arial" w:hAnsi="Arial" w:cs="Arial"/>
          <w:b/>
          <w:sz w:val="22"/>
          <w:szCs w:val="22"/>
        </w:rPr>
        <w:t>3</w:t>
      </w:r>
      <w:r w:rsidRPr="00A46A67">
        <w:rPr>
          <w:rFonts w:ascii="Arial" w:hAnsi="Arial" w:cs="Arial"/>
          <w:b/>
          <w:sz w:val="22"/>
          <w:szCs w:val="22"/>
        </w:rPr>
        <w:t>0 p.m.</w:t>
      </w:r>
      <w:r w:rsidRPr="00A46A67">
        <w:rPr>
          <w:rFonts w:ascii="Arial" w:hAnsi="Arial" w:cs="Arial"/>
          <w:b/>
          <w:sz w:val="22"/>
          <w:szCs w:val="22"/>
        </w:rPr>
        <w:tab/>
      </w:r>
      <w:r w:rsidRPr="00A46A67">
        <w:rPr>
          <w:rFonts w:ascii="Arial" w:hAnsi="Arial" w:cs="Arial"/>
          <w:b/>
          <w:sz w:val="22"/>
          <w:szCs w:val="22"/>
        </w:rPr>
        <w:tab/>
      </w:r>
      <w:r w:rsidRPr="00A46A67">
        <w:rPr>
          <w:rFonts w:ascii="Arial" w:hAnsi="Arial" w:cs="Arial"/>
          <w:b/>
          <w:sz w:val="22"/>
          <w:szCs w:val="22"/>
        </w:rPr>
        <w:tab/>
      </w:r>
      <w:r w:rsidRPr="00A46A67">
        <w:rPr>
          <w:rFonts w:ascii="Arial" w:hAnsi="Arial" w:cs="Arial"/>
          <w:b/>
          <w:sz w:val="22"/>
          <w:szCs w:val="22"/>
        </w:rPr>
        <w:tab/>
      </w:r>
      <w:r w:rsidRPr="00A46A67">
        <w:rPr>
          <w:rFonts w:ascii="Arial" w:hAnsi="Arial" w:cs="Arial"/>
          <w:b/>
          <w:sz w:val="22"/>
          <w:szCs w:val="22"/>
        </w:rPr>
        <w:tab/>
      </w:r>
      <w:r w:rsidRPr="00A46A67">
        <w:rPr>
          <w:rFonts w:ascii="Arial" w:hAnsi="Arial" w:cs="Arial"/>
          <w:b/>
          <w:sz w:val="22"/>
          <w:szCs w:val="22"/>
        </w:rPr>
        <w:tab/>
      </w:r>
      <w:r>
        <w:rPr>
          <w:rFonts w:ascii="Arial" w:hAnsi="Arial" w:cs="Arial"/>
          <w:b/>
          <w:sz w:val="22"/>
          <w:szCs w:val="22"/>
        </w:rPr>
        <w:tab/>
      </w:r>
      <w:r w:rsidRPr="00A46A67">
        <w:rPr>
          <w:rFonts w:ascii="Arial" w:hAnsi="Arial" w:cs="Arial"/>
          <w:b/>
          <w:sz w:val="22"/>
          <w:szCs w:val="22"/>
        </w:rPr>
        <w:t>Professor Campbell</w:t>
      </w:r>
    </w:p>
    <w:p w14:paraId="495EF541" w14:textId="77777777" w:rsidR="000F19A0" w:rsidRPr="00A46A67" w:rsidRDefault="000F19A0" w:rsidP="000F19A0">
      <w:pPr>
        <w:pStyle w:val="Heading1"/>
        <w:rPr>
          <w:rFonts w:cs="Arial"/>
          <w:szCs w:val="22"/>
        </w:rPr>
      </w:pPr>
      <w:r w:rsidRPr="00A46A67">
        <w:rPr>
          <w:rFonts w:cs="Arial"/>
          <w:szCs w:val="22"/>
        </w:rPr>
        <w:lastRenderedPageBreak/>
        <w:t>M&amp;A Market and Practices</w:t>
      </w:r>
    </w:p>
    <w:p w14:paraId="5AF3AA49" w14:textId="77777777" w:rsidR="000F19A0" w:rsidRPr="00A46A67"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u w:val="single"/>
        </w:rPr>
      </w:pPr>
    </w:p>
    <w:p w14:paraId="50D88D08" w14:textId="77777777" w:rsidR="000F19A0" w:rsidRPr="00A46A67"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2"/>
        </w:rPr>
      </w:pPr>
      <w:proofErr w:type="gramStart"/>
      <w:r w:rsidRPr="00A46A67">
        <w:rPr>
          <w:rFonts w:ascii="Arial" w:hAnsi="Arial" w:cs="Arial"/>
          <w:bCs/>
          <w:sz w:val="22"/>
          <w:szCs w:val="22"/>
        </w:rPr>
        <w:t>This session will be presented by a guest lecturer</w:t>
      </w:r>
      <w:proofErr w:type="gramEnd"/>
      <w:r w:rsidRPr="00A46A67">
        <w:rPr>
          <w:rFonts w:ascii="Arial" w:hAnsi="Arial" w:cs="Arial"/>
          <w:bCs/>
          <w:sz w:val="22"/>
          <w:szCs w:val="22"/>
        </w:rPr>
        <w:t xml:space="preserve">.  Paul </w:t>
      </w:r>
      <w:proofErr w:type="spellStart"/>
      <w:r w:rsidRPr="00A46A67">
        <w:rPr>
          <w:rFonts w:ascii="Arial" w:hAnsi="Arial" w:cs="Arial"/>
          <w:bCs/>
          <w:sz w:val="22"/>
          <w:szCs w:val="22"/>
        </w:rPr>
        <w:t>Weisbrich</w:t>
      </w:r>
      <w:proofErr w:type="spellEnd"/>
      <w:r w:rsidRPr="00A46A67">
        <w:rPr>
          <w:rFonts w:ascii="Arial" w:hAnsi="Arial" w:cs="Arial"/>
          <w:bCs/>
          <w:sz w:val="22"/>
          <w:szCs w:val="22"/>
        </w:rPr>
        <w:t xml:space="preserve"> is Managing Director of </w:t>
      </w:r>
      <w:r>
        <w:rPr>
          <w:rFonts w:ascii="Arial" w:hAnsi="Arial" w:cs="Arial"/>
          <w:bCs/>
          <w:sz w:val="22"/>
          <w:szCs w:val="22"/>
        </w:rPr>
        <w:t>DA Davidson &amp; Company</w:t>
      </w:r>
      <w:r w:rsidRPr="00A46A67">
        <w:rPr>
          <w:rFonts w:ascii="Arial" w:hAnsi="Arial" w:cs="Arial"/>
          <w:bCs/>
          <w:sz w:val="22"/>
          <w:szCs w:val="22"/>
        </w:rPr>
        <w:t xml:space="preserve">.  He has many years of experience as an investment banker arranging mergers and acquisitions.  He is </w:t>
      </w:r>
      <w:proofErr w:type="gramStart"/>
      <w:r w:rsidRPr="00A46A67">
        <w:rPr>
          <w:rFonts w:ascii="Arial" w:hAnsi="Arial" w:cs="Arial"/>
          <w:bCs/>
          <w:sz w:val="22"/>
          <w:szCs w:val="22"/>
        </w:rPr>
        <w:t>an EMBA alum</w:t>
      </w:r>
      <w:proofErr w:type="gramEnd"/>
      <w:r w:rsidRPr="00A46A67">
        <w:rPr>
          <w:rFonts w:ascii="Arial" w:hAnsi="Arial" w:cs="Arial"/>
          <w:bCs/>
          <w:sz w:val="22"/>
          <w:szCs w:val="22"/>
        </w:rPr>
        <w:t xml:space="preserve"> (class 3).  </w:t>
      </w:r>
    </w:p>
    <w:p w14:paraId="1EA755EF"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Cs/>
          <w:sz w:val="22"/>
          <w:szCs w:val="22"/>
        </w:rPr>
      </w:pPr>
    </w:p>
    <w:p w14:paraId="14986621" w14:textId="77777777" w:rsidR="000F19A0" w:rsidRPr="00A46A67"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Cs/>
          <w:sz w:val="22"/>
          <w:szCs w:val="22"/>
        </w:rPr>
      </w:pPr>
    </w:p>
    <w:p w14:paraId="3592AB39" w14:textId="77777777" w:rsidR="000F19A0" w:rsidRPr="00A46A67"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A46A67">
        <w:rPr>
          <w:rFonts w:ascii="Arial" w:hAnsi="Arial" w:cs="Arial"/>
          <w:b/>
          <w:sz w:val="22"/>
          <w:szCs w:val="22"/>
        </w:rPr>
        <w:t>Executive MBA Program</w:t>
      </w:r>
    </w:p>
    <w:p w14:paraId="56BF7C21" w14:textId="77777777" w:rsidR="000F19A0" w:rsidRPr="00A46A67" w:rsidRDefault="000F19A0" w:rsidP="000F19A0">
      <w:pPr>
        <w:pStyle w:val="Heading3"/>
        <w:rPr>
          <w:rFonts w:cs="Arial"/>
          <w:szCs w:val="22"/>
          <w:u w:val="single"/>
        </w:rPr>
      </w:pPr>
      <w:r w:rsidRPr="00A46A67">
        <w:rPr>
          <w:rFonts w:cs="Arial"/>
          <w:szCs w:val="22"/>
        </w:rPr>
        <w:t xml:space="preserve">Saturday, February </w:t>
      </w:r>
      <w:r>
        <w:rPr>
          <w:rFonts w:cs="Arial"/>
          <w:szCs w:val="22"/>
        </w:rPr>
        <w:t>21</w:t>
      </w:r>
      <w:r w:rsidRPr="00A46A67">
        <w:rPr>
          <w:rFonts w:cs="Arial"/>
          <w:szCs w:val="22"/>
        </w:rPr>
        <w:t xml:space="preserve">, </w:t>
      </w:r>
      <w:r>
        <w:rPr>
          <w:rFonts w:cs="Arial"/>
          <w:szCs w:val="22"/>
        </w:rPr>
        <w:t>2015</w:t>
      </w:r>
    </w:p>
    <w:p w14:paraId="0B09D057" w14:textId="77777777" w:rsidR="000F19A0" w:rsidRPr="00A46A67"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p>
    <w:p w14:paraId="128A3EA0" w14:textId="77777777" w:rsidR="000F19A0" w:rsidRPr="00A46A67"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Pr>
          <w:rFonts w:ascii="Arial" w:hAnsi="Arial" w:cs="Arial"/>
          <w:b/>
          <w:sz w:val="22"/>
          <w:szCs w:val="22"/>
        </w:rPr>
        <w:t xml:space="preserve">1:10 p.m. </w:t>
      </w:r>
      <w:proofErr w:type="gramStart"/>
      <w:r>
        <w:rPr>
          <w:rFonts w:ascii="Arial" w:hAnsi="Arial" w:cs="Arial"/>
          <w:b/>
          <w:sz w:val="22"/>
          <w:szCs w:val="22"/>
        </w:rPr>
        <w:t>–  4:30</w:t>
      </w:r>
      <w:proofErr w:type="gramEnd"/>
      <w:r>
        <w:rPr>
          <w:rFonts w:ascii="Arial" w:hAnsi="Arial" w:cs="Arial"/>
          <w:b/>
          <w:sz w:val="22"/>
          <w:szCs w:val="22"/>
        </w:rPr>
        <w:t xml:space="preserve"> p.m.</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A46A67">
        <w:rPr>
          <w:rFonts w:ascii="Arial" w:hAnsi="Arial" w:cs="Arial"/>
          <w:b/>
          <w:sz w:val="22"/>
          <w:szCs w:val="22"/>
        </w:rPr>
        <w:t>Professor Campbell</w:t>
      </w:r>
    </w:p>
    <w:p w14:paraId="5C912942"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u w:val="single"/>
        </w:rPr>
      </w:pPr>
      <w:r>
        <w:rPr>
          <w:rFonts w:ascii="Arial" w:hAnsi="Arial"/>
          <w:b/>
          <w:sz w:val="22"/>
          <w:u w:val="single"/>
        </w:rPr>
        <w:t>Globalization and Prosperity:  What Next?</w:t>
      </w:r>
    </w:p>
    <w:p w14:paraId="47E8BE77"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p>
    <w:p w14:paraId="46DFADE0" w14:textId="77777777" w:rsidR="000F19A0" w:rsidRPr="008D62C1"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u w:val="single"/>
        </w:rPr>
      </w:pPr>
      <w:r>
        <w:rPr>
          <w:rFonts w:ascii="Arial" w:hAnsi="Arial"/>
          <w:sz w:val="22"/>
        </w:rPr>
        <w:t>This session will look back over the last few years to identify the key forces influencing economic prosperity.  It will also look forward through the next decade and try to distill some of the key developments to monitor.  A selection of current readings will be provided.  These readings will be the assignments for this session.</w:t>
      </w:r>
    </w:p>
    <w:p w14:paraId="0E1E51A1" w14:textId="77777777" w:rsidR="000F19A0" w:rsidRPr="00DC2844"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C2E4C81" w14:textId="77777777" w:rsidR="000F19A0" w:rsidRPr="00DC2844"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DC2844">
        <w:rPr>
          <w:rFonts w:ascii="Arial" w:hAnsi="Arial" w:cs="Arial"/>
          <w:b/>
          <w:sz w:val="22"/>
          <w:szCs w:val="22"/>
        </w:rPr>
        <w:t xml:space="preserve">Readings:  </w:t>
      </w:r>
    </w:p>
    <w:p w14:paraId="5739C17C" w14:textId="77777777" w:rsidR="000F19A0" w:rsidRPr="00DC2844"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DC2844">
        <w:rPr>
          <w:rFonts w:ascii="Arial" w:hAnsi="Arial" w:cs="Arial"/>
          <w:sz w:val="22"/>
          <w:szCs w:val="22"/>
        </w:rPr>
        <w:t>To be provided</w:t>
      </w:r>
    </w:p>
    <w:p w14:paraId="5DC09CF8" w14:textId="77777777" w:rsidR="000F19A0" w:rsidRPr="00E6763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u w:val="single"/>
        </w:rPr>
      </w:pPr>
      <w:bookmarkStart w:id="1" w:name="OLE_LINK3"/>
      <w:bookmarkStart w:id="2" w:name="OLE_LINK4"/>
    </w:p>
    <w:bookmarkEnd w:id="1"/>
    <w:bookmarkEnd w:id="2"/>
    <w:p w14:paraId="4152B7A7"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Pr>
          <w:rFonts w:ascii="Arial" w:hAnsi="Arial"/>
          <w:b/>
          <w:sz w:val="22"/>
        </w:rPr>
        <w:t>Executive MBA Program</w:t>
      </w:r>
    </w:p>
    <w:p w14:paraId="1D5C482E"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Pr>
          <w:rFonts w:ascii="Arial" w:hAnsi="Arial"/>
          <w:b/>
          <w:sz w:val="22"/>
        </w:rPr>
        <w:t>Friday, March 6, 2015</w:t>
      </w:r>
    </w:p>
    <w:p w14:paraId="7849BD43"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2"/>
        </w:rPr>
      </w:pPr>
    </w:p>
    <w:p w14:paraId="3FEEA827"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2"/>
        </w:rPr>
      </w:pPr>
      <w:r>
        <w:rPr>
          <w:rFonts w:ascii="Arial" w:hAnsi="Arial"/>
          <w:b/>
          <w:sz w:val="22"/>
        </w:rPr>
        <w:t>8:40 a.m. – 4:30 p.m.</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Professors Bhambri and Campbell</w:t>
      </w:r>
    </w:p>
    <w:p w14:paraId="41B5C0E7"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u w:val="single"/>
        </w:rPr>
      </w:pPr>
    </w:p>
    <w:p w14:paraId="74B6247F"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p>
    <w:p w14:paraId="0AA32064"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u w:val="single"/>
        </w:rPr>
      </w:pPr>
      <w:r>
        <w:rPr>
          <w:rFonts w:ascii="Arial" w:hAnsi="Arial"/>
          <w:b/>
          <w:sz w:val="22"/>
          <w:u w:val="single"/>
        </w:rPr>
        <w:t>TOPIC:  Project Presentations</w:t>
      </w:r>
    </w:p>
    <w:p w14:paraId="2F1E405F"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u w:val="single"/>
        </w:rPr>
      </w:pPr>
    </w:p>
    <w:p w14:paraId="36983E26" w14:textId="77777777" w:rsidR="000F19A0" w:rsidRDefault="000F19A0" w:rsidP="000F19A0">
      <w:pPr>
        <w:pStyle w:val="Heading2"/>
        <w:rPr>
          <w:u w:val="none"/>
        </w:rPr>
      </w:pPr>
      <w:r>
        <w:rPr>
          <w:u w:val="none"/>
        </w:rPr>
        <w:t>Case #</w:t>
      </w:r>
      <w:proofErr w:type="gramStart"/>
      <w:r>
        <w:rPr>
          <w:u w:val="none"/>
        </w:rPr>
        <w:t>1  Topic</w:t>
      </w:r>
      <w:proofErr w:type="gramEnd"/>
      <w:r>
        <w:rPr>
          <w:u w:val="none"/>
        </w:rPr>
        <w:t xml:space="preserve"> to be announced</w:t>
      </w:r>
    </w:p>
    <w:p w14:paraId="09951625"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u w:val="single"/>
        </w:rPr>
      </w:pPr>
    </w:p>
    <w:p w14:paraId="377F30DB"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u w:val="single"/>
        </w:rPr>
      </w:pPr>
    </w:p>
    <w:p w14:paraId="258209DE"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b/>
          <w:sz w:val="22"/>
        </w:rPr>
        <w:t>Case #</w:t>
      </w:r>
      <w:proofErr w:type="gramStart"/>
      <w:r>
        <w:rPr>
          <w:rFonts w:ascii="Arial" w:hAnsi="Arial"/>
          <w:b/>
          <w:sz w:val="22"/>
        </w:rPr>
        <w:t>2  Topic</w:t>
      </w:r>
      <w:proofErr w:type="gramEnd"/>
      <w:r>
        <w:rPr>
          <w:rFonts w:ascii="Arial" w:hAnsi="Arial"/>
          <w:b/>
          <w:sz w:val="22"/>
        </w:rPr>
        <w:t xml:space="preserve"> to be announced</w:t>
      </w:r>
      <w:r>
        <w:rPr>
          <w:rFonts w:ascii="Arial" w:hAnsi="Arial"/>
          <w:sz w:val="22"/>
        </w:rPr>
        <w:t xml:space="preserve"> </w:t>
      </w:r>
    </w:p>
    <w:p w14:paraId="08C147FE"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79F3938B"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u w:val="single"/>
        </w:rPr>
      </w:pPr>
    </w:p>
    <w:p w14:paraId="10702526" w14:textId="77777777" w:rsidR="000F19A0" w:rsidRDefault="000F19A0" w:rsidP="000F19A0">
      <w:pPr>
        <w:pStyle w:val="Heading2"/>
        <w:rPr>
          <w:u w:val="none"/>
        </w:rPr>
      </w:pPr>
      <w:r>
        <w:rPr>
          <w:u w:val="none"/>
        </w:rPr>
        <w:t>Case #</w:t>
      </w:r>
      <w:proofErr w:type="gramStart"/>
      <w:r>
        <w:rPr>
          <w:u w:val="none"/>
        </w:rPr>
        <w:t>3  Topic</w:t>
      </w:r>
      <w:proofErr w:type="gramEnd"/>
      <w:r>
        <w:rPr>
          <w:u w:val="none"/>
        </w:rPr>
        <w:t xml:space="preserve"> to be announced</w:t>
      </w:r>
    </w:p>
    <w:p w14:paraId="394DDAC7"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u w:val="single"/>
        </w:rPr>
      </w:pPr>
    </w:p>
    <w:p w14:paraId="7ACED211"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u w:val="single"/>
        </w:rPr>
      </w:pPr>
    </w:p>
    <w:p w14:paraId="6B5DC4D8"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b/>
          <w:sz w:val="22"/>
        </w:rPr>
        <w:t>Case #</w:t>
      </w:r>
      <w:proofErr w:type="gramStart"/>
      <w:r>
        <w:rPr>
          <w:rFonts w:ascii="Arial" w:hAnsi="Arial"/>
          <w:b/>
          <w:sz w:val="22"/>
        </w:rPr>
        <w:t>4  Topic</w:t>
      </w:r>
      <w:proofErr w:type="gramEnd"/>
      <w:r>
        <w:rPr>
          <w:rFonts w:ascii="Arial" w:hAnsi="Arial"/>
          <w:b/>
          <w:sz w:val="22"/>
        </w:rPr>
        <w:t xml:space="preserve"> to be announced</w:t>
      </w:r>
    </w:p>
    <w:p w14:paraId="07557740"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74CC9190"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Pr>
          <w:rFonts w:ascii="Arial" w:hAnsi="Arial"/>
          <w:b/>
          <w:sz w:val="22"/>
        </w:rPr>
        <w:t>Executive MBA Program</w:t>
      </w:r>
    </w:p>
    <w:p w14:paraId="66F92DCE"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Pr>
          <w:rFonts w:ascii="Arial" w:hAnsi="Arial"/>
          <w:b/>
          <w:sz w:val="22"/>
        </w:rPr>
        <w:t>Saturday, March 7, 2015</w:t>
      </w:r>
    </w:p>
    <w:p w14:paraId="005F38A4"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2"/>
        </w:rPr>
      </w:pPr>
    </w:p>
    <w:p w14:paraId="600CA845"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2"/>
        </w:rPr>
      </w:pPr>
      <w:r>
        <w:rPr>
          <w:rFonts w:ascii="Arial" w:hAnsi="Arial"/>
          <w:b/>
          <w:sz w:val="22"/>
        </w:rPr>
        <w:t xml:space="preserve">8:50 a.m. </w:t>
      </w:r>
      <w:proofErr w:type="gramStart"/>
      <w:r>
        <w:rPr>
          <w:rFonts w:ascii="Arial" w:hAnsi="Arial"/>
          <w:b/>
          <w:sz w:val="22"/>
        </w:rPr>
        <w:t>-  12:10</w:t>
      </w:r>
      <w:proofErr w:type="gramEnd"/>
      <w:r>
        <w:rPr>
          <w:rFonts w:ascii="Arial" w:hAnsi="Arial"/>
          <w:b/>
          <w:sz w:val="22"/>
        </w:rPr>
        <w:t xml:space="preserve"> p.m.</w:t>
      </w:r>
      <w:r>
        <w:rPr>
          <w:rFonts w:ascii="Arial" w:hAnsi="Arial"/>
          <w:b/>
          <w:sz w:val="22"/>
        </w:rPr>
        <w:tab/>
      </w:r>
      <w:r>
        <w:rPr>
          <w:rFonts w:ascii="Arial" w:hAnsi="Arial"/>
          <w:b/>
          <w:sz w:val="22"/>
        </w:rPr>
        <w:tab/>
      </w:r>
      <w:r>
        <w:rPr>
          <w:rFonts w:ascii="Arial" w:hAnsi="Arial"/>
          <w:b/>
          <w:sz w:val="22"/>
        </w:rPr>
        <w:tab/>
      </w:r>
      <w:r>
        <w:rPr>
          <w:rFonts w:ascii="Arial" w:hAnsi="Arial"/>
          <w:b/>
          <w:sz w:val="22"/>
        </w:rPr>
        <w:tab/>
        <w:t>Professors Bhambri and Campbell</w:t>
      </w:r>
    </w:p>
    <w:p w14:paraId="60A03DDA"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u w:val="single"/>
        </w:rPr>
      </w:pPr>
    </w:p>
    <w:p w14:paraId="7E71B3CD"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p>
    <w:p w14:paraId="6B0BB6FB"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u w:val="single"/>
        </w:rPr>
      </w:pPr>
      <w:r>
        <w:rPr>
          <w:rFonts w:ascii="Arial" w:hAnsi="Arial"/>
          <w:b/>
          <w:sz w:val="22"/>
          <w:u w:val="single"/>
        </w:rPr>
        <w:t>TOPIC:  Project Presentations</w:t>
      </w:r>
    </w:p>
    <w:p w14:paraId="3B77B099"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u w:val="single"/>
        </w:rPr>
      </w:pPr>
    </w:p>
    <w:p w14:paraId="79BEA955" w14:textId="77777777" w:rsidR="000F19A0" w:rsidRDefault="000F19A0" w:rsidP="000F19A0">
      <w:pPr>
        <w:pStyle w:val="Heading2"/>
        <w:rPr>
          <w:u w:val="none"/>
        </w:rPr>
      </w:pPr>
      <w:r>
        <w:rPr>
          <w:u w:val="none"/>
        </w:rPr>
        <w:t>Case #</w:t>
      </w:r>
      <w:proofErr w:type="gramStart"/>
      <w:r>
        <w:rPr>
          <w:u w:val="none"/>
        </w:rPr>
        <w:t>5  Topic</w:t>
      </w:r>
      <w:proofErr w:type="gramEnd"/>
      <w:r>
        <w:rPr>
          <w:u w:val="none"/>
        </w:rPr>
        <w:t xml:space="preserve"> to be announced</w:t>
      </w:r>
    </w:p>
    <w:p w14:paraId="22731439"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2"/>
          <w:u w:val="single"/>
        </w:rPr>
      </w:pPr>
    </w:p>
    <w:p w14:paraId="33DB8961"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r>
        <w:rPr>
          <w:rFonts w:ascii="Arial" w:hAnsi="Arial"/>
          <w:b/>
          <w:sz w:val="22"/>
        </w:rPr>
        <w:t>Case #</w:t>
      </w:r>
      <w:proofErr w:type="gramStart"/>
      <w:r>
        <w:rPr>
          <w:rFonts w:ascii="Arial" w:hAnsi="Arial"/>
          <w:b/>
          <w:sz w:val="22"/>
        </w:rPr>
        <w:t>6  Topic</w:t>
      </w:r>
      <w:proofErr w:type="gramEnd"/>
      <w:r>
        <w:rPr>
          <w:rFonts w:ascii="Arial" w:hAnsi="Arial"/>
          <w:b/>
          <w:sz w:val="22"/>
        </w:rPr>
        <w:t xml:space="preserve"> to be announced</w:t>
      </w:r>
      <w:r>
        <w:rPr>
          <w:rFonts w:ascii="Arial" w:hAnsi="Arial"/>
          <w:sz w:val="22"/>
        </w:rPr>
        <w:t xml:space="preserve"> </w:t>
      </w:r>
    </w:p>
    <w:p w14:paraId="08320A56"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p>
    <w:p w14:paraId="02C32C49"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Pr>
          <w:rFonts w:ascii="Arial" w:hAnsi="Arial"/>
          <w:b/>
          <w:sz w:val="22"/>
        </w:rPr>
        <w:t>Executive MBA Program</w:t>
      </w:r>
    </w:p>
    <w:p w14:paraId="148691FD"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rPr>
      </w:pPr>
      <w:r>
        <w:rPr>
          <w:rFonts w:ascii="Arial" w:hAnsi="Arial"/>
          <w:b/>
          <w:sz w:val="22"/>
        </w:rPr>
        <w:t>Saturday, March 1, 2015</w:t>
      </w:r>
    </w:p>
    <w:p w14:paraId="099B4380"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2"/>
        </w:rPr>
      </w:pPr>
    </w:p>
    <w:p w14:paraId="24792C8A" w14:textId="77777777" w:rsidR="000F19A0" w:rsidRPr="00D929EF"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r>
        <w:rPr>
          <w:rFonts w:ascii="Arial" w:hAnsi="Arial"/>
          <w:b/>
          <w:sz w:val="22"/>
        </w:rPr>
        <w:t xml:space="preserve">1:10 p.m. </w:t>
      </w:r>
      <w:proofErr w:type="gramStart"/>
      <w:r>
        <w:rPr>
          <w:rFonts w:ascii="Arial" w:hAnsi="Arial"/>
          <w:b/>
          <w:sz w:val="22"/>
        </w:rPr>
        <w:t>–  4:30</w:t>
      </w:r>
      <w:proofErr w:type="gramEnd"/>
      <w:r>
        <w:rPr>
          <w:rFonts w:ascii="Arial" w:hAnsi="Arial"/>
          <w:b/>
          <w:sz w:val="22"/>
        </w:rPr>
        <w:t xml:space="preserve"> p.m.</w:t>
      </w:r>
      <w:r>
        <w:rPr>
          <w:rFonts w:ascii="Arial" w:hAnsi="Arial"/>
          <w:sz w:val="22"/>
        </w:rPr>
        <w:tab/>
      </w:r>
      <w:r>
        <w:rPr>
          <w:rFonts w:ascii="Arial" w:hAnsi="Arial"/>
          <w:sz w:val="22"/>
        </w:rPr>
        <w:tab/>
      </w:r>
      <w:r>
        <w:rPr>
          <w:rFonts w:ascii="Arial" w:hAnsi="Arial"/>
          <w:sz w:val="22"/>
        </w:rPr>
        <w:tab/>
      </w:r>
      <w:r w:rsidRPr="00D929EF">
        <w:rPr>
          <w:rFonts w:ascii="Arial" w:hAnsi="Arial"/>
          <w:b/>
          <w:sz w:val="22"/>
        </w:rPr>
        <w:tab/>
        <w:t>Professor</w:t>
      </w:r>
      <w:r>
        <w:rPr>
          <w:rFonts w:ascii="Arial" w:hAnsi="Arial"/>
          <w:b/>
          <w:sz w:val="22"/>
        </w:rPr>
        <w:t>s Bhambri and</w:t>
      </w:r>
      <w:r w:rsidRPr="00D929EF">
        <w:rPr>
          <w:rFonts w:ascii="Arial" w:hAnsi="Arial"/>
          <w:b/>
          <w:sz w:val="22"/>
        </w:rPr>
        <w:t xml:space="preserve"> </w:t>
      </w:r>
      <w:r>
        <w:rPr>
          <w:rFonts w:ascii="Arial" w:hAnsi="Arial"/>
          <w:b/>
          <w:sz w:val="22"/>
        </w:rPr>
        <w:t>Campbell</w:t>
      </w:r>
    </w:p>
    <w:p w14:paraId="57AE75F6"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2"/>
        </w:rPr>
      </w:pPr>
    </w:p>
    <w:p w14:paraId="5AF03150" w14:textId="7B034F8E" w:rsidR="000F19A0" w:rsidRDefault="00007F4D" w:rsidP="000F19A0">
      <w:pPr>
        <w:pStyle w:val="Heading1"/>
      </w:pPr>
      <w:r>
        <w:t xml:space="preserve">Guest Speaker - </w:t>
      </w:r>
      <w:r w:rsidR="000F19A0">
        <w:t>TBA</w:t>
      </w:r>
    </w:p>
    <w:p w14:paraId="4BA0A6D3" w14:textId="77777777" w:rsidR="000F19A0" w:rsidRDefault="000F19A0" w:rsidP="000F19A0">
      <w:pPr>
        <w:pStyle w:val="Heading1"/>
      </w:pPr>
    </w:p>
    <w:p w14:paraId="6D2CC18B" w14:textId="77777777"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u w:val="single"/>
        </w:rPr>
      </w:pPr>
      <w:r>
        <w:rPr>
          <w:rFonts w:ascii="Arial" w:hAnsi="Arial"/>
          <w:b/>
          <w:sz w:val="22"/>
          <w:u w:val="single"/>
        </w:rPr>
        <w:br w:type="page"/>
      </w:r>
    </w:p>
    <w:p w14:paraId="6909E9FB" w14:textId="28E8FE70" w:rsidR="000F19A0" w:rsidRDefault="000F19A0"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lastRenderedPageBreak/>
        <w:t xml:space="preserve"> </w:t>
      </w:r>
      <w:r w:rsidR="00AF712E">
        <w:rPr>
          <w:rFonts w:ascii="Arial" w:hAnsi="Arial"/>
          <w:sz w:val="22"/>
        </w:rPr>
        <w:t>Theme 8 – Bhambri materials</w:t>
      </w:r>
    </w:p>
    <w:p w14:paraId="74A995E9" w14:textId="77777777" w:rsidR="00AF712E" w:rsidRDefault="00AF712E"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68CF6084" w14:textId="492272C3" w:rsidR="00AF712E" w:rsidRPr="00146474" w:rsidRDefault="00AF712E" w:rsidP="0014647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146474">
        <w:rPr>
          <w:rFonts w:ascii="Arial" w:hAnsi="Arial"/>
          <w:sz w:val="22"/>
        </w:rPr>
        <w:t>Bitter Competition: The Holland Sweetener Company vs. NutraSweet (A) 794-079</w:t>
      </w:r>
    </w:p>
    <w:p w14:paraId="76B68EAD" w14:textId="77777777" w:rsidR="00AF712E" w:rsidRPr="00146474" w:rsidRDefault="00AF712E" w:rsidP="0014647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146474">
        <w:rPr>
          <w:rFonts w:ascii="Arial" w:hAnsi="Arial"/>
          <w:sz w:val="22"/>
        </w:rPr>
        <w:t>Spreadsheet supplement: Bitter Competition Spreadsheet Supplement XLS329-XLS-ENG</w:t>
      </w:r>
    </w:p>
    <w:p w14:paraId="548C842C" w14:textId="49998479" w:rsidR="00AF712E" w:rsidRPr="00146474" w:rsidRDefault="00AF712E" w:rsidP="00146474">
      <w:pPr>
        <w:pStyle w:val="ListParagraph"/>
        <w:numPr>
          <w:ilvl w:val="0"/>
          <w:numId w:val="29"/>
        </w:numPr>
        <w:rPr>
          <w:rFonts w:ascii="Arial" w:hAnsi="Arial" w:cs="Arial"/>
          <w:sz w:val="22"/>
          <w:szCs w:val="22"/>
        </w:rPr>
      </w:pPr>
      <w:r w:rsidRPr="00146474">
        <w:rPr>
          <w:rFonts w:ascii="Arial" w:hAnsi="Arial" w:cs="Arial"/>
          <w:sz w:val="22"/>
          <w:szCs w:val="22"/>
        </w:rPr>
        <w:t>Competitor Analysis: Anticipating Competitive Actions #9 701 120</w:t>
      </w:r>
    </w:p>
    <w:p w14:paraId="39EAC654" w14:textId="217BE36F" w:rsidR="00AF712E" w:rsidRPr="00146474" w:rsidRDefault="00AF712E" w:rsidP="0014647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roofErr w:type="gramStart"/>
      <w:r w:rsidRPr="00146474">
        <w:rPr>
          <w:rFonts w:ascii="Arial" w:hAnsi="Arial"/>
          <w:sz w:val="22"/>
        </w:rPr>
        <w:t>eBay</w:t>
      </w:r>
      <w:proofErr w:type="gramEnd"/>
      <w:r w:rsidRPr="00146474">
        <w:rPr>
          <w:rFonts w:ascii="Arial" w:hAnsi="Arial"/>
          <w:sz w:val="22"/>
        </w:rPr>
        <w:t>, Inc. and Amazon.com (A)</w:t>
      </w:r>
      <w:r w:rsidRPr="00146474">
        <w:rPr>
          <w:rFonts w:ascii="Arial" w:hAnsi="Arial"/>
          <w:sz w:val="22"/>
        </w:rPr>
        <w:tab/>
        <w:t>712-045</w:t>
      </w:r>
    </w:p>
    <w:p w14:paraId="7EC74E51" w14:textId="28D0EC1F" w:rsidR="00AF712E" w:rsidRPr="00146474" w:rsidRDefault="00AF712E" w:rsidP="0014647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roofErr w:type="spellStart"/>
      <w:r w:rsidRPr="00146474">
        <w:rPr>
          <w:rFonts w:ascii="Arial" w:hAnsi="Arial"/>
          <w:sz w:val="22"/>
        </w:rPr>
        <w:t>Alibaba’s</w:t>
      </w:r>
      <w:proofErr w:type="spellEnd"/>
      <w:r w:rsidRPr="00146474">
        <w:rPr>
          <w:rFonts w:ascii="Arial" w:hAnsi="Arial"/>
          <w:sz w:val="22"/>
        </w:rPr>
        <w:t xml:space="preserve"> </w:t>
      </w:r>
      <w:proofErr w:type="spellStart"/>
      <w:r w:rsidRPr="00146474">
        <w:rPr>
          <w:rFonts w:ascii="Arial" w:hAnsi="Arial"/>
          <w:sz w:val="22"/>
        </w:rPr>
        <w:t>TaoBao</w:t>
      </w:r>
      <w:proofErr w:type="spellEnd"/>
      <w:r w:rsidRPr="00146474">
        <w:rPr>
          <w:rFonts w:ascii="Arial" w:hAnsi="Arial"/>
          <w:sz w:val="22"/>
        </w:rPr>
        <w:t xml:space="preserve"> (A)</w:t>
      </w:r>
      <w:r w:rsidRPr="00146474">
        <w:rPr>
          <w:rFonts w:ascii="Arial" w:hAnsi="Arial"/>
          <w:sz w:val="22"/>
        </w:rPr>
        <w:tab/>
        <w:t>709-456</w:t>
      </w:r>
    </w:p>
    <w:p w14:paraId="3F147668" w14:textId="71FF3015" w:rsidR="00AF712E" w:rsidRPr="00146474" w:rsidRDefault="00AF712E" w:rsidP="0014647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146474">
        <w:rPr>
          <w:rFonts w:ascii="Arial" w:hAnsi="Arial"/>
          <w:sz w:val="22"/>
        </w:rPr>
        <w:t xml:space="preserve">How to Design a Winning Business Model by R. </w:t>
      </w:r>
      <w:proofErr w:type="spellStart"/>
      <w:r w:rsidRPr="00146474">
        <w:rPr>
          <w:rFonts w:ascii="Arial" w:hAnsi="Arial"/>
          <w:sz w:val="22"/>
        </w:rPr>
        <w:t>Casadesus-Masanell</w:t>
      </w:r>
      <w:proofErr w:type="spellEnd"/>
      <w:r w:rsidRPr="00146474">
        <w:rPr>
          <w:rFonts w:ascii="Arial" w:hAnsi="Arial"/>
          <w:sz w:val="22"/>
        </w:rPr>
        <w:t xml:space="preserve"> and J. </w:t>
      </w:r>
      <w:proofErr w:type="spellStart"/>
      <w:r w:rsidRPr="00146474">
        <w:rPr>
          <w:rFonts w:ascii="Arial" w:hAnsi="Arial"/>
          <w:sz w:val="22"/>
        </w:rPr>
        <w:t>Ricart</w:t>
      </w:r>
      <w:proofErr w:type="spellEnd"/>
      <w:r w:rsidRPr="00146474">
        <w:rPr>
          <w:rFonts w:ascii="Arial" w:hAnsi="Arial"/>
          <w:sz w:val="22"/>
        </w:rPr>
        <w:t>, HBR R1101D</w:t>
      </w:r>
    </w:p>
    <w:p w14:paraId="2FE38E14" w14:textId="65E49920" w:rsidR="00AF712E" w:rsidRPr="00146474" w:rsidRDefault="00AF712E" w:rsidP="00146474">
      <w:pPr>
        <w:pStyle w:val="ListParagraph"/>
        <w:numPr>
          <w:ilvl w:val="0"/>
          <w:numId w:val="29"/>
        </w:numPr>
        <w:rPr>
          <w:rFonts w:ascii="Arial" w:hAnsi="Arial"/>
          <w:sz w:val="22"/>
          <w:szCs w:val="22"/>
        </w:rPr>
      </w:pPr>
      <w:r w:rsidRPr="00146474">
        <w:rPr>
          <w:rFonts w:ascii="Arial" w:hAnsi="Arial"/>
          <w:sz w:val="22"/>
          <w:szCs w:val="22"/>
        </w:rPr>
        <w:t>Intel Corporation: 1968-2003 9 703 427</w:t>
      </w:r>
    </w:p>
    <w:p w14:paraId="47CE7254" w14:textId="0DD35870" w:rsidR="00AF712E" w:rsidRPr="00146474" w:rsidRDefault="00AF712E" w:rsidP="00146474">
      <w:pPr>
        <w:pStyle w:val="ListParagraph"/>
        <w:numPr>
          <w:ilvl w:val="0"/>
          <w:numId w:val="29"/>
        </w:numPr>
        <w:rPr>
          <w:rFonts w:ascii="Arial" w:hAnsi="Arial"/>
          <w:sz w:val="22"/>
          <w:szCs w:val="22"/>
        </w:rPr>
      </w:pPr>
      <w:r w:rsidRPr="00146474">
        <w:rPr>
          <w:rFonts w:ascii="Arial" w:hAnsi="Arial"/>
          <w:sz w:val="22"/>
          <w:szCs w:val="22"/>
        </w:rPr>
        <w:t xml:space="preserve">Apple, Inc. 2012 </w:t>
      </w:r>
      <w:r w:rsidRPr="00146474">
        <w:rPr>
          <w:rFonts w:ascii="Arial" w:hAnsi="Arial"/>
          <w:sz w:val="22"/>
          <w:szCs w:val="22"/>
        </w:rPr>
        <w:tab/>
        <w:t>9-712-490</w:t>
      </w:r>
    </w:p>
    <w:p w14:paraId="5604CAEB" w14:textId="7FF4852B" w:rsidR="00AF712E" w:rsidRPr="00146474" w:rsidRDefault="00AF712E" w:rsidP="00146474">
      <w:pPr>
        <w:pStyle w:val="ListParagraph"/>
        <w:numPr>
          <w:ilvl w:val="0"/>
          <w:numId w:val="29"/>
        </w:numPr>
        <w:rPr>
          <w:rFonts w:ascii="Arial" w:hAnsi="Arial"/>
          <w:sz w:val="22"/>
          <w:szCs w:val="22"/>
        </w:rPr>
      </w:pPr>
      <w:r w:rsidRPr="00146474">
        <w:rPr>
          <w:rFonts w:ascii="Arial" w:hAnsi="Arial"/>
          <w:sz w:val="22"/>
          <w:szCs w:val="22"/>
        </w:rPr>
        <w:t xml:space="preserve">How Companies Become Platform Leaders, A. </w:t>
      </w:r>
      <w:proofErr w:type="spellStart"/>
      <w:r w:rsidRPr="00146474">
        <w:rPr>
          <w:rFonts w:ascii="Arial" w:hAnsi="Arial"/>
          <w:sz w:val="22"/>
          <w:szCs w:val="22"/>
        </w:rPr>
        <w:t>Gawer</w:t>
      </w:r>
      <w:proofErr w:type="spellEnd"/>
      <w:r w:rsidRPr="00146474">
        <w:rPr>
          <w:rFonts w:ascii="Arial" w:hAnsi="Arial"/>
          <w:sz w:val="22"/>
          <w:szCs w:val="22"/>
        </w:rPr>
        <w:t xml:space="preserve"> and M. </w:t>
      </w:r>
      <w:proofErr w:type="spellStart"/>
      <w:r w:rsidRPr="00146474">
        <w:rPr>
          <w:rFonts w:ascii="Arial" w:hAnsi="Arial"/>
          <w:sz w:val="22"/>
          <w:szCs w:val="22"/>
        </w:rPr>
        <w:t>Cusumano</w:t>
      </w:r>
      <w:proofErr w:type="spellEnd"/>
      <w:r w:rsidRPr="00146474">
        <w:rPr>
          <w:rFonts w:ascii="Arial" w:hAnsi="Arial"/>
          <w:sz w:val="22"/>
          <w:szCs w:val="22"/>
        </w:rPr>
        <w:t>, SMR 268</w:t>
      </w:r>
    </w:p>
    <w:p w14:paraId="10E98160" w14:textId="62A5C392" w:rsidR="00AF712E" w:rsidRPr="00146474" w:rsidRDefault="00AF712E" w:rsidP="00146474">
      <w:pPr>
        <w:pStyle w:val="ListParagraph"/>
        <w:numPr>
          <w:ilvl w:val="0"/>
          <w:numId w:val="29"/>
        </w:numPr>
        <w:rPr>
          <w:rFonts w:ascii="Arial" w:hAnsi="Arial"/>
          <w:sz w:val="22"/>
          <w:szCs w:val="22"/>
        </w:rPr>
      </w:pPr>
      <w:r w:rsidRPr="00146474">
        <w:rPr>
          <w:rFonts w:ascii="Arial" w:hAnsi="Arial" w:cs="Arial"/>
          <w:sz w:val="22"/>
          <w:szCs w:val="22"/>
        </w:rPr>
        <w:t xml:space="preserve">Steven Blank, Why the Lean </w:t>
      </w:r>
      <w:proofErr w:type="spellStart"/>
      <w:r w:rsidRPr="00146474">
        <w:rPr>
          <w:rFonts w:ascii="Arial" w:hAnsi="Arial" w:cs="Arial"/>
          <w:sz w:val="22"/>
          <w:szCs w:val="22"/>
        </w:rPr>
        <w:t>StartUp</w:t>
      </w:r>
      <w:proofErr w:type="spellEnd"/>
      <w:r w:rsidRPr="00146474">
        <w:rPr>
          <w:rFonts w:ascii="Arial" w:hAnsi="Arial" w:cs="Arial"/>
          <w:sz w:val="22"/>
          <w:szCs w:val="22"/>
        </w:rPr>
        <w:t xml:space="preserve"> Changes Everything (HBR R1305C)</w:t>
      </w:r>
    </w:p>
    <w:p w14:paraId="419B05B6" w14:textId="0C4CA91C" w:rsidR="00146474" w:rsidRPr="00146474" w:rsidRDefault="00146474" w:rsidP="00146474">
      <w:pPr>
        <w:pStyle w:val="ListParagraph"/>
        <w:numPr>
          <w:ilvl w:val="0"/>
          <w:numId w:val="29"/>
        </w:numPr>
        <w:rPr>
          <w:rFonts w:ascii="Arial" w:hAnsi="Arial"/>
          <w:sz w:val="22"/>
        </w:rPr>
      </w:pPr>
      <w:proofErr w:type="spellStart"/>
      <w:r w:rsidRPr="00146474">
        <w:rPr>
          <w:rFonts w:ascii="Arial" w:hAnsi="Arial"/>
          <w:sz w:val="22"/>
        </w:rPr>
        <w:t>Coursera</w:t>
      </w:r>
      <w:proofErr w:type="spellEnd"/>
      <w:r w:rsidRPr="00146474">
        <w:rPr>
          <w:rFonts w:ascii="Arial" w:hAnsi="Arial"/>
          <w:sz w:val="22"/>
        </w:rPr>
        <w:tab/>
        <w:t>9-714-412</w:t>
      </w:r>
    </w:p>
    <w:p w14:paraId="7336F573" w14:textId="74004E51" w:rsidR="00146474" w:rsidRPr="00146474" w:rsidRDefault="00146474" w:rsidP="00146474">
      <w:pPr>
        <w:pStyle w:val="ListParagraph"/>
        <w:numPr>
          <w:ilvl w:val="0"/>
          <w:numId w:val="29"/>
        </w:numPr>
        <w:rPr>
          <w:rFonts w:ascii="Arial" w:hAnsi="Arial"/>
          <w:sz w:val="22"/>
        </w:rPr>
      </w:pPr>
      <w:r w:rsidRPr="00146474">
        <w:rPr>
          <w:rFonts w:ascii="Arial" w:hAnsi="Arial"/>
          <w:sz w:val="22"/>
        </w:rPr>
        <w:t>Tesla Motors</w:t>
      </w:r>
      <w:r w:rsidRPr="00146474">
        <w:rPr>
          <w:rFonts w:ascii="Arial" w:hAnsi="Arial"/>
          <w:sz w:val="22"/>
        </w:rPr>
        <w:tab/>
        <w:t>9-714-413</w:t>
      </w:r>
    </w:p>
    <w:p w14:paraId="1E7330EB" w14:textId="4AC96DA4" w:rsidR="00146474" w:rsidRPr="00146474" w:rsidRDefault="00146474" w:rsidP="00146474">
      <w:pPr>
        <w:pStyle w:val="ListParagraph"/>
        <w:numPr>
          <w:ilvl w:val="0"/>
          <w:numId w:val="29"/>
        </w:numPr>
        <w:rPr>
          <w:rFonts w:ascii="Arial" w:hAnsi="Arial" w:cs="Arial"/>
          <w:sz w:val="22"/>
          <w:szCs w:val="22"/>
        </w:rPr>
      </w:pPr>
      <w:r w:rsidRPr="00146474">
        <w:rPr>
          <w:rFonts w:ascii="Arial" w:hAnsi="Arial" w:cs="Arial"/>
          <w:sz w:val="22"/>
          <w:szCs w:val="22"/>
        </w:rPr>
        <w:t>Max Wessel &amp; C. Christensen, Surviving Disruption (HBR R1212C)</w:t>
      </w:r>
    </w:p>
    <w:p w14:paraId="4680E7A3" w14:textId="2C7FFBEE" w:rsidR="00146474" w:rsidRPr="00146474" w:rsidRDefault="00146474" w:rsidP="00146474">
      <w:pPr>
        <w:pStyle w:val="ListParagraph"/>
        <w:numPr>
          <w:ilvl w:val="0"/>
          <w:numId w:val="29"/>
        </w:numPr>
        <w:jc w:val="both"/>
        <w:rPr>
          <w:rFonts w:ascii="Arial" w:hAnsi="Arial"/>
          <w:sz w:val="22"/>
          <w:szCs w:val="22"/>
        </w:rPr>
      </w:pPr>
      <w:proofErr w:type="spellStart"/>
      <w:r w:rsidRPr="00146474">
        <w:rPr>
          <w:rFonts w:ascii="Arial" w:hAnsi="Arial"/>
          <w:bCs/>
          <w:sz w:val="22"/>
          <w:szCs w:val="22"/>
        </w:rPr>
        <w:t>Bharti</w:t>
      </w:r>
      <w:proofErr w:type="spellEnd"/>
      <w:r w:rsidRPr="00146474">
        <w:rPr>
          <w:rFonts w:ascii="Arial" w:hAnsi="Arial"/>
          <w:bCs/>
          <w:sz w:val="22"/>
          <w:szCs w:val="22"/>
        </w:rPr>
        <w:t>: Flying on the Wings of Others (A) IMD-3-1115</w:t>
      </w:r>
    </w:p>
    <w:p w14:paraId="5A43429D" w14:textId="44F09AA6" w:rsidR="00146474" w:rsidRPr="00146474" w:rsidRDefault="00146474" w:rsidP="00146474">
      <w:pPr>
        <w:pStyle w:val="ListParagraph"/>
        <w:numPr>
          <w:ilvl w:val="0"/>
          <w:numId w:val="29"/>
        </w:numPr>
        <w:suppressAutoHyphens/>
        <w:ind w:right="36"/>
        <w:rPr>
          <w:rFonts w:ascii="Arial" w:hAnsi="Arial"/>
          <w:sz w:val="22"/>
        </w:rPr>
      </w:pPr>
      <w:r w:rsidRPr="00146474">
        <w:rPr>
          <w:rFonts w:ascii="Arial" w:hAnsi="Arial"/>
          <w:sz w:val="22"/>
        </w:rPr>
        <w:t>When to Borrow via Alliance: Alliance Versus Acquisition, L. Capron &amp; W.  Mitchell, HBSP 9500BC</w:t>
      </w:r>
    </w:p>
    <w:p w14:paraId="5A1F564A" w14:textId="5D69AD31" w:rsidR="00146474" w:rsidRPr="00146474" w:rsidRDefault="00146474" w:rsidP="0014647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146474">
        <w:rPr>
          <w:rFonts w:ascii="Arial" w:hAnsi="Arial"/>
          <w:sz w:val="22"/>
          <w:szCs w:val="22"/>
        </w:rPr>
        <w:t>Cadbury Schweppes: Capturing Confectionery (A) #9 708 453</w:t>
      </w:r>
    </w:p>
    <w:p w14:paraId="7F3E2DBF" w14:textId="3A26174E" w:rsidR="00146474" w:rsidRPr="00146474" w:rsidRDefault="00146474" w:rsidP="0014647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146474">
        <w:rPr>
          <w:rFonts w:ascii="Arial" w:hAnsi="Arial"/>
          <w:sz w:val="22"/>
          <w:szCs w:val="22"/>
        </w:rPr>
        <w:t>Cadbury Schweppes: Capturing Confectionery (B) #9 708 454</w:t>
      </w:r>
    </w:p>
    <w:p w14:paraId="0F6DE290" w14:textId="6258D164" w:rsidR="00146474" w:rsidRPr="00146474" w:rsidRDefault="00146474" w:rsidP="0014647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146474">
        <w:rPr>
          <w:rFonts w:ascii="Arial" w:hAnsi="Arial"/>
          <w:sz w:val="22"/>
          <w:szCs w:val="22"/>
        </w:rPr>
        <w:t>Transforming Tommy Hilfiger (A) 9-714-451</w:t>
      </w:r>
    </w:p>
    <w:p w14:paraId="059970A1" w14:textId="0465E32A" w:rsidR="00146474" w:rsidRDefault="00146474" w:rsidP="0014647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146474">
        <w:rPr>
          <w:rFonts w:ascii="Arial" w:hAnsi="Arial"/>
          <w:sz w:val="22"/>
          <w:szCs w:val="22"/>
        </w:rPr>
        <w:t xml:space="preserve">The New M&amp;A Playbook C. Christensen, R. Alton, Curtis, A. </w:t>
      </w:r>
      <w:proofErr w:type="spellStart"/>
      <w:proofErr w:type="gramStart"/>
      <w:r w:rsidRPr="00146474">
        <w:rPr>
          <w:rFonts w:ascii="Arial" w:hAnsi="Arial"/>
          <w:sz w:val="22"/>
          <w:szCs w:val="22"/>
        </w:rPr>
        <w:t>Waldeck</w:t>
      </w:r>
      <w:proofErr w:type="spellEnd"/>
      <w:r w:rsidRPr="00146474">
        <w:rPr>
          <w:rFonts w:ascii="Arial" w:hAnsi="Arial"/>
          <w:sz w:val="22"/>
          <w:szCs w:val="22"/>
        </w:rPr>
        <w:t xml:space="preserve">  HBSP</w:t>
      </w:r>
      <w:proofErr w:type="gramEnd"/>
      <w:r w:rsidRPr="00146474">
        <w:rPr>
          <w:rFonts w:ascii="Arial" w:hAnsi="Arial"/>
          <w:sz w:val="22"/>
          <w:szCs w:val="22"/>
        </w:rPr>
        <w:t xml:space="preserve"> R1103B</w:t>
      </w:r>
    </w:p>
    <w:p w14:paraId="087E6550" w14:textId="3413AA7F" w:rsidR="00146474" w:rsidRPr="00146474" w:rsidRDefault="00146474" w:rsidP="0014647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146474">
        <w:rPr>
          <w:rFonts w:ascii="Arial" w:hAnsi="Arial"/>
          <w:sz w:val="22"/>
        </w:rPr>
        <w:t>T-Mobile-</w:t>
      </w:r>
      <w:proofErr w:type="spellStart"/>
      <w:r w:rsidRPr="00146474">
        <w:rPr>
          <w:rFonts w:ascii="Arial" w:hAnsi="Arial"/>
          <w:sz w:val="22"/>
        </w:rPr>
        <w:t>MetroPCS</w:t>
      </w:r>
      <w:proofErr w:type="spellEnd"/>
      <w:r>
        <w:rPr>
          <w:rFonts w:ascii="Arial" w:hAnsi="Arial"/>
          <w:sz w:val="22"/>
        </w:rPr>
        <w:t xml:space="preserve"> (USC case)</w:t>
      </w:r>
    </w:p>
    <w:p w14:paraId="653A4BE4" w14:textId="69453442" w:rsidR="00146474" w:rsidRPr="00146474" w:rsidRDefault="00146474" w:rsidP="0014647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146474">
        <w:rPr>
          <w:rFonts w:ascii="Arial" w:hAnsi="Arial"/>
          <w:sz w:val="22"/>
        </w:rPr>
        <w:t>Applied Materials-Tokyo Electron</w:t>
      </w:r>
      <w:r>
        <w:rPr>
          <w:rFonts w:ascii="Arial" w:hAnsi="Arial"/>
          <w:sz w:val="22"/>
        </w:rPr>
        <w:t xml:space="preserve"> (USC case)</w:t>
      </w:r>
      <w:r>
        <w:rPr>
          <w:rFonts w:ascii="Arial" w:hAnsi="Arial"/>
          <w:sz w:val="22"/>
        </w:rPr>
        <w:tab/>
        <w:t>- attached</w:t>
      </w:r>
    </w:p>
    <w:p w14:paraId="71D247D3" w14:textId="53C88312" w:rsidR="00146474" w:rsidRPr="00146474" w:rsidRDefault="00146474" w:rsidP="0014647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146474">
        <w:rPr>
          <w:rFonts w:ascii="Arial" w:hAnsi="Arial"/>
          <w:sz w:val="22"/>
          <w:szCs w:val="22"/>
        </w:rPr>
        <w:t>Danaher Corporation #9 708 445</w:t>
      </w:r>
    </w:p>
    <w:p w14:paraId="2B1A504E" w14:textId="4E5927F3" w:rsidR="00146474" w:rsidRPr="00146474" w:rsidRDefault="00146474" w:rsidP="0014647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146474">
        <w:rPr>
          <w:rFonts w:ascii="Arial" w:hAnsi="Arial"/>
          <w:sz w:val="22"/>
          <w:szCs w:val="22"/>
        </w:rPr>
        <w:t>Can J&amp;J keep the magic going? Fortune Magazine, May 27, 2002</w:t>
      </w:r>
    </w:p>
    <w:p w14:paraId="2B87947B" w14:textId="4D5E6A05" w:rsidR="00146474" w:rsidRPr="00146474" w:rsidRDefault="00146474" w:rsidP="0014647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146474">
        <w:rPr>
          <w:rFonts w:ascii="Arial" w:hAnsi="Arial"/>
          <w:sz w:val="22"/>
          <w:szCs w:val="22"/>
        </w:rPr>
        <w:t>Corporate Strategy – module note</w:t>
      </w:r>
      <w:r w:rsidRPr="00146474">
        <w:rPr>
          <w:rFonts w:ascii="Arial" w:hAnsi="Arial"/>
          <w:sz w:val="22"/>
          <w:szCs w:val="22"/>
        </w:rPr>
        <w:tab/>
        <w:t>9-713-415</w:t>
      </w:r>
    </w:p>
    <w:p w14:paraId="0B580BDA" w14:textId="0BA3E24B" w:rsidR="00146474" w:rsidRPr="00146474" w:rsidRDefault="00146474" w:rsidP="0014647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146474">
        <w:rPr>
          <w:rFonts w:ascii="Arial" w:hAnsi="Arial"/>
          <w:sz w:val="22"/>
          <w:szCs w:val="22"/>
        </w:rPr>
        <w:t>Avoiding the dinosaur trap, Economist, May 31, 2014</w:t>
      </w:r>
      <w:r>
        <w:rPr>
          <w:rFonts w:ascii="Arial" w:hAnsi="Arial"/>
          <w:sz w:val="22"/>
          <w:szCs w:val="22"/>
        </w:rPr>
        <w:tab/>
      </w:r>
      <w:r>
        <w:rPr>
          <w:rFonts w:ascii="Arial" w:hAnsi="Arial"/>
          <w:sz w:val="22"/>
        </w:rPr>
        <w:t>- attached</w:t>
      </w:r>
    </w:p>
    <w:p w14:paraId="4BCB6384" w14:textId="3F071821" w:rsidR="00146474" w:rsidRPr="00146474" w:rsidRDefault="00146474" w:rsidP="0014647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146474">
        <w:rPr>
          <w:rFonts w:ascii="Arial" w:hAnsi="Arial"/>
          <w:sz w:val="22"/>
          <w:szCs w:val="22"/>
        </w:rPr>
        <w:t>Return of the giants, Economist, November 21, 2012</w:t>
      </w:r>
      <w:r>
        <w:rPr>
          <w:rFonts w:ascii="Arial" w:hAnsi="Arial"/>
          <w:sz w:val="22"/>
          <w:szCs w:val="22"/>
        </w:rPr>
        <w:tab/>
      </w:r>
      <w:r>
        <w:rPr>
          <w:rFonts w:ascii="Arial" w:hAnsi="Arial"/>
          <w:sz w:val="22"/>
        </w:rPr>
        <w:t>- attached</w:t>
      </w:r>
    </w:p>
    <w:p w14:paraId="54B59711" w14:textId="37FAB793" w:rsidR="00146474" w:rsidRPr="00146474" w:rsidRDefault="00146474" w:rsidP="0014647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146474">
        <w:rPr>
          <w:rFonts w:ascii="Arial" w:hAnsi="Arial"/>
          <w:sz w:val="22"/>
          <w:szCs w:val="22"/>
        </w:rPr>
        <w:t>From dodo to phoenix, Economist, January 11, 2104</w:t>
      </w:r>
      <w:r>
        <w:rPr>
          <w:rFonts w:ascii="Arial" w:hAnsi="Arial"/>
          <w:sz w:val="22"/>
          <w:szCs w:val="22"/>
        </w:rPr>
        <w:tab/>
      </w:r>
      <w:r>
        <w:rPr>
          <w:rFonts w:ascii="Arial" w:hAnsi="Arial"/>
          <w:sz w:val="22"/>
        </w:rPr>
        <w:t>- attached</w:t>
      </w:r>
    </w:p>
    <w:p w14:paraId="048D9AE8" w14:textId="77777777" w:rsidR="00146474" w:rsidRPr="00146474" w:rsidRDefault="00146474" w:rsidP="00146474">
      <w:pPr>
        <w:pStyle w:val="ListParagraph"/>
        <w:numPr>
          <w:ilvl w:val="0"/>
          <w:numId w:val="29"/>
        </w:numPr>
        <w:rPr>
          <w:rFonts w:ascii="Arial" w:hAnsi="Arial"/>
          <w:sz w:val="22"/>
          <w:szCs w:val="22"/>
        </w:rPr>
      </w:pPr>
      <w:r w:rsidRPr="00146474">
        <w:rPr>
          <w:rFonts w:ascii="Arial" w:hAnsi="Arial"/>
          <w:sz w:val="22"/>
          <w:szCs w:val="22"/>
        </w:rPr>
        <w:t xml:space="preserve">GE’s Two Decade Transformation # 9 399 150 </w:t>
      </w:r>
    </w:p>
    <w:p w14:paraId="477C6004" w14:textId="77777777" w:rsidR="00146474" w:rsidRPr="00146474" w:rsidRDefault="00146474" w:rsidP="0014647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146474">
        <w:rPr>
          <w:rFonts w:ascii="Arial" w:hAnsi="Arial"/>
          <w:sz w:val="22"/>
        </w:rPr>
        <w:t xml:space="preserve">Man </w:t>
      </w:r>
      <w:proofErr w:type="spellStart"/>
      <w:r w:rsidRPr="00146474">
        <w:rPr>
          <w:rFonts w:ascii="Arial" w:hAnsi="Arial"/>
          <w:sz w:val="22"/>
        </w:rPr>
        <w:t>Jit</w:t>
      </w:r>
      <w:proofErr w:type="spellEnd"/>
      <w:r w:rsidRPr="00146474">
        <w:rPr>
          <w:rFonts w:ascii="Arial" w:hAnsi="Arial"/>
          <w:sz w:val="22"/>
        </w:rPr>
        <w:t xml:space="preserve"> Singh at Sony Entertainment Television (A)</w:t>
      </w:r>
      <w:r w:rsidRPr="00146474">
        <w:rPr>
          <w:rFonts w:ascii="Arial" w:hAnsi="Arial"/>
          <w:sz w:val="22"/>
        </w:rPr>
        <w:tab/>
        <w:t>HBSP 414 028</w:t>
      </w:r>
    </w:p>
    <w:p w14:paraId="04602209" w14:textId="37EC016A" w:rsidR="00146474" w:rsidRPr="00146474" w:rsidRDefault="00146474" w:rsidP="0014647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146474">
        <w:rPr>
          <w:rFonts w:ascii="Arial" w:hAnsi="Arial"/>
          <w:sz w:val="22"/>
          <w:szCs w:val="22"/>
        </w:rPr>
        <w:t>Mega Corporation (A) (USC case)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rPr>
        <w:t>- attached</w:t>
      </w:r>
    </w:p>
    <w:p w14:paraId="7706561C" w14:textId="1C1D6146" w:rsidR="00146474" w:rsidRPr="00477AC1" w:rsidRDefault="00146474" w:rsidP="0014647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146474">
        <w:rPr>
          <w:rFonts w:ascii="Arial" w:hAnsi="Arial"/>
          <w:sz w:val="22"/>
          <w:szCs w:val="22"/>
        </w:rPr>
        <w:t>When New CEOs Succeed and Fail, Greiner, Cummings &amp; Bhambri, Organizational Dynamics, 2003</w:t>
      </w:r>
      <w:r>
        <w:rPr>
          <w:rFonts w:ascii="Arial" w:hAnsi="Arial"/>
          <w:sz w:val="22"/>
          <w:szCs w:val="22"/>
        </w:rPr>
        <w:t xml:space="preserve"> (USC article)</w:t>
      </w:r>
      <w:r>
        <w:rPr>
          <w:rFonts w:ascii="Arial" w:hAnsi="Arial"/>
          <w:sz w:val="22"/>
          <w:szCs w:val="22"/>
        </w:rPr>
        <w:tab/>
      </w:r>
      <w:r>
        <w:rPr>
          <w:rFonts w:ascii="Arial" w:hAnsi="Arial"/>
          <w:sz w:val="22"/>
        </w:rPr>
        <w:t>- attached</w:t>
      </w:r>
    </w:p>
    <w:p w14:paraId="2B282C97" w14:textId="77777777" w:rsidR="00477AC1" w:rsidRDefault="00477AC1" w:rsidP="00477A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p>
    <w:p w14:paraId="0470ACCA" w14:textId="77777777" w:rsidR="00477AC1" w:rsidRDefault="00477AC1" w:rsidP="00477A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Pr>
          <w:rFonts w:ascii="Arial" w:hAnsi="Arial"/>
          <w:sz w:val="22"/>
          <w:szCs w:val="22"/>
        </w:rPr>
        <w:t>Please order but I will distribute separately in class:</w:t>
      </w:r>
    </w:p>
    <w:p w14:paraId="583BAD35" w14:textId="71A16F63" w:rsidR="00477AC1" w:rsidRPr="00477AC1" w:rsidRDefault="00477AC1" w:rsidP="00477A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49108D">
        <w:rPr>
          <w:rFonts w:ascii="Arial" w:hAnsi="Arial"/>
          <w:sz w:val="22"/>
        </w:rPr>
        <w:t>Bitter Competition: The Holland Swe</w:t>
      </w:r>
      <w:r>
        <w:rPr>
          <w:rFonts w:ascii="Arial" w:hAnsi="Arial"/>
          <w:sz w:val="22"/>
        </w:rPr>
        <w:t>etener Company vs. NutraSweet (E) 794-083</w:t>
      </w:r>
    </w:p>
    <w:p w14:paraId="0D75CCA8" w14:textId="77777777" w:rsidR="00AF712E" w:rsidRDefault="00AF712E" w:rsidP="000F1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011EA9E6" w14:textId="77777777" w:rsidR="000179AF" w:rsidRDefault="000179AF" w:rsidP="0079200A">
      <w:pPr>
        <w:tabs>
          <w:tab w:val="num" w:pos="720"/>
        </w:tabs>
        <w:ind w:left="360" w:hanging="360"/>
      </w:pPr>
    </w:p>
    <w:sectPr w:rsidR="000179AF" w:rsidSect="00864F78">
      <w:footnotePr>
        <w:numFmt w:val="lowerRoman"/>
      </w:footnotePr>
      <w:endnotePr>
        <w:numFmt w:val="decimal"/>
      </w:endnotePr>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CB7"/>
    <w:multiLevelType w:val="hybridMultilevel"/>
    <w:tmpl w:val="797E6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67F1C"/>
    <w:multiLevelType w:val="hybridMultilevel"/>
    <w:tmpl w:val="3EB2A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6C02B4"/>
    <w:multiLevelType w:val="hybridMultilevel"/>
    <w:tmpl w:val="A58C7044"/>
    <w:lvl w:ilvl="0" w:tplc="7B7822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F0887"/>
    <w:multiLevelType w:val="singleLevel"/>
    <w:tmpl w:val="83721D9E"/>
    <w:lvl w:ilvl="0">
      <w:start w:val="1"/>
      <w:numFmt w:val="decimal"/>
      <w:lvlText w:val="%1."/>
      <w:lvlJc w:val="left"/>
      <w:pPr>
        <w:tabs>
          <w:tab w:val="num" w:pos="720"/>
        </w:tabs>
        <w:ind w:left="720" w:hanging="720"/>
      </w:pPr>
      <w:rPr>
        <w:rFonts w:hint="default"/>
      </w:rPr>
    </w:lvl>
  </w:abstractNum>
  <w:abstractNum w:abstractNumId="4">
    <w:nsid w:val="15674BED"/>
    <w:multiLevelType w:val="hybridMultilevel"/>
    <w:tmpl w:val="F06AD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446E11"/>
    <w:multiLevelType w:val="hybridMultilevel"/>
    <w:tmpl w:val="9992FE86"/>
    <w:lvl w:ilvl="0" w:tplc="27787F2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C6D32E2"/>
    <w:multiLevelType w:val="hybridMultilevel"/>
    <w:tmpl w:val="92FAF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0A73BA"/>
    <w:multiLevelType w:val="hybridMultilevel"/>
    <w:tmpl w:val="D6307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E15ACD"/>
    <w:multiLevelType w:val="hybridMultilevel"/>
    <w:tmpl w:val="8CDEB59E"/>
    <w:lvl w:ilvl="0" w:tplc="E6D29B1C">
      <w:start w:val="1"/>
      <w:numFmt w:val="bullet"/>
      <w:lvlText w:val=""/>
      <w:lvlJc w:val="left"/>
      <w:pPr>
        <w:tabs>
          <w:tab w:val="num" w:pos="720"/>
        </w:tabs>
        <w:ind w:left="720" w:hanging="360"/>
      </w:pPr>
      <w:rPr>
        <w:rFonts w:ascii="Wingdings" w:hAnsi="Wingdings" w:hint="default"/>
      </w:rPr>
    </w:lvl>
    <w:lvl w:ilvl="1" w:tplc="2AF2EF56">
      <w:start w:val="51"/>
      <w:numFmt w:val="bullet"/>
      <w:lvlText w:val="–"/>
      <w:lvlJc w:val="left"/>
      <w:pPr>
        <w:tabs>
          <w:tab w:val="num" w:pos="1440"/>
        </w:tabs>
        <w:ind w:left="1440" w:hanging="360"/>
      </w:pPr>
      <w:rPr>
        <w:rFonts w:ascii="Times New Roman" w:hAnsi="Times New Roman" w:hint="default"/>
      </w:rPr>
    </w:lvl>
    <w:lvl w:ilvl="2" w:tplc="7BECB1AA" w:tentative="1">
      <w:start w:val="1"/>
      <w:numFmt w:val="bullet"/>
      <w:lvlText w:val=""/>
      <w:lvlJc w:val="left"/>
      <w:pPr>
        <w:tabs>
          <w:tab w:val="num" w:pos="2160"/>
        </w:tabs>
        <w:ind w:left="2160" w:hanging="360"/>
      </w:pPr>
      <w:rPr>
        <w:rFonts w:ascii="Wingdings" w:hAnsi="Wingdings" w:hint="default"/>
      </w:rPr>
    </w:lvl>
    <w:lvl w:ilvl="3" w:tplc="4BBA842A" w:tentative="1">
      <w:start w:val="1"/>
      <w:numFmt w:val="bullet"/>
      <w:lvlText w:val=""/>
      <w:lvlJc w:val="left"/>
      <w:pPr>
        <w:tabs>
          <w:tab w:val="num" w:pos="2880"/>
        </w:tabs>
        <w:ind w:left="2880" w:hanging="360"/>
      </w:pPr>
      <w:rPr>
        <w:rFonts w:ascii="Wingdings" w:hAnsi="Wingdings" w:hint="default"/>
      </w:rPr>
    </w:lvl>
    <w:lvl w:ilvl="4" w:tplc="C1D21D44" w:tentative="1">
      <w:start w:val="1"/>
      <w:numFmt w:val="bullet"/>
      <w:lvlText w:val=""/>
      <w:lvlJc w:val="left"/>
      <w:pPr>
        <w:tabs>
          <w:tab w:val="num" w:pos="3600"/>
        </w:tabs>
        <w:ind w:left="3600" w:hanging="360"/>
      </w:pPr>
      <w:rPr>
        <w:rFonts w:ascii="Wingdings" w:hAnsi="Wingdings" w:hint="default"/>
      </w:rPr>
    </w:lvl>
    <w:lvl w:ilvl="5" w:tplc="1C4A9A10" w:tentative="1">
      <w:start w:val="1"/>
      <w:numFmt w:val="bullet"/>
      <w:lvlText w:val=""/>
      <w:lvlJc w:val="left"/>
      <w:pPr>
        <w:tabs>
          <w:tab w:val="num" w:pos="4320"/>
        </w:tabs>
        <w:ind w:left="4320" w:hanging="360"/>
      </w:pPr>
      <w:rPr>
        <w:rFonts w:ascii="Wingdings" w:hAnsi="Wingdings" w:hint="default"/>
      </w:rPr>
    </w:lvl>
    <w:lvl w:ilvl="6" w:tplc="D4FA0926" w:tentative="1">
      <w:start w:val="1"/>
      <w:numFmt w:val="bullet"/>
      <w:lvlText w:val=""/>
      <w:lvlJc w:val="left"/>
      <w:pPr>
        <w:tabs>
          <w:tab w:val="num" w:pos="5040"/>
        </w:tabs>
        <w:ind w:left="5040" w:hanging="360"/>
      </w:pPr>
      <w:rPr>
        <w:rFonts w:ascii="Wingdings" w:hAnsi="Wingdings" w:hint="default"/>
      </w:rPr>
    </w:lvl>
    <w:lvl w:ilvl="7" w:tplc="5AEA2BF4" w:tentative="1">
      <w:start w:val="1"/>
      <w:numFmt w:val="bullet"/>
      <w:lvlText w:val=""/>
      <w:lvlJc w:val="left"/>
      <w:pPr>
        <w:tabs>
          <w:tab w:val="num" w:pos="5760"/>
        </w:tabs>
        <w:ind w:left="5760" w:hanging="360"/>
      </w:pPr>
      <w:rPr>
        <w:rFonts w:ascii="Wingdings" w:hAnsi="Wingdings" w:hint="default"/>
      </w:rPr>
    </w:lvl>
    <w:lvl w:ilvl="8" w:tplc="88DA7324" w:tentative="1">
      <w:start w:val="1"/>
      <w:numFmt w:val="bullet"/>
      <w:lvlText w:val=""/>
      <w:lvlJc w:val="left"/>
      <w:pPr>
        <w:tabs>
          <w:tab w:val="num" w:pos="6480"/>
        </w:tabs>
        <w:ind w:left="6480" w:hanging="360"/>
      </w:pPr>
      <w:rPr>
        <w:rFonts w:ascii="Wingdings" w:hAnsi="Wingdings" w:hint="default"/>
      </w:rPr>
    </w:lvl>
  </w:abstractNum>
  <w:abstractNum w:abstractNumId="9">
    <w:nsid w:val="250435E7"/>
    <w:multiLevelType w:val="hybridMultilevel"/>
    <w:tmpl w:val="17383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F0728F"/>
    <w:multiLevelType w:val="hybridMultilevel"/>
    <w:tmpl w:val="62D6F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BE38BE"/>
    <w:multiLevelType w:val="hybridMultilevel"/>
    <w:tmpl w:val="1A84B6F2"/>
    <w:lvl w:ilvl="0" w:tplc="8098B0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7256B0"/>
    <w:multiLevelType w:val="hybridMultilevel"/>
    <w:tmpl w:val="B004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560A86"/>
    <w:multiLevelType w:val="hybridMultilevel"/>
    <w:tmpl w:val="025E2EDE"/>
    <w:lvl w:ilvl="0" w:tplc="8098B0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B852E2"/>
    <w:multiLevelType w:val="hybridMultilevel"/>
    <w:tmpl w:val="CFD4A9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F071A2"/>
    <w:multiLevelType w:val="hybridMultilevel"/>
    <w:tmpl w:val="561A7D36"/>
    <w:lvl w:ilvl="0" w:tplc="8098B0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28409C"/>
    <w:multiLevelType w:val="hybridMultilevel"/>
    <w:tmpl w:val="CACC8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1F2594"/>
    <w:multiLevelType w:val="hybridMultilevel"/>
    <w:tmpl w:val="8E90CC56"/>
    <w:lvl w:ilvl="0" w:tplc="9C109A5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EE6781"/>
    <w:multiLevelType w:val="hybridMultilevel"/>
    <w:tmpl w:val="263C3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5B4722"/>
    <w:multiLevelType w:val="hybridMultilevel"/>
    <w:tmpl w:val="003C6734"/>
    <w:lvl w:ilvl="0" w:tplc="A92C73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C748D3"/>
    <w:multiLevelType w:val="hybridMultilevel"/>
    <w:tmpl w:val="2340A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6E6468"/>
    <w:multiLevelType w:val="hybridMultilevel"/>
    <w:tmpl w:val="D6A2B27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AC97411"/>
    <w:multiLevelType w:val="hybridMultilevel"/>
    <w:tmpl w:val="5B72A27E"/>
    <w:lvl w:ilvl="0" w:tplc="AC34D6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8D68D0"/>
    <w:multiLevelType w:val="hybridMultilevel"/>
    <w:tmpl w:val="7F541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B63B9"/>
    <w:multiLevelType w:val="hybridMultilevel"/>
    <w:tmpl w:val="DAB4E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E25523"/>
    <w:multiLevelType w:val="hybridMultilevel"/>
    <w:tmpl w:val="C1F0C3CC"/>
    <w:lvl w:ilvl="0" w:tplc="AC34D6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2C04AF"/>
    <w:multiLevelType w:val="hybridMultilevel"/>
    <w:tmpl w:val="DD5E0BC4"/>
    <w:lvl w:ilvl="0" w:tplc="AC34D6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9C0629"/>
    <w:multiLevelType w:val="hybridMultilevel"/>
    <w:tmpl w:val="D250FC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B0071C2"/>
    <w:multiLevelType w:val="hybridMultilevel"/>
    <w:tmpl w:val="E2428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2"/>
  </w:num>
  <w:num w:numId="3">
    <w:abstractNumId w:val="25"/>
  </w:num>
  <w:num w:numId="4">
    <w:abstractNumId w:val="26"/>
  </w:num>
  <w:num w:numId="5">
    <w:abstractNumId w:val="22"/>
  </w:num>
  <w:num w:numId="6">
    <w:abstractNumId w:val="8"/>
  </w:num>
  <w:num w:numId="7">
    <w:abstractNumId w:val="6"/>
  </w:num>
  <w:num w:numId="8">
    <w:abstractNumId w:val="10"/>
  </w:num>
  <w:num w:numId="9">
    <w:abstractNumId w:val="18"/>
  </w:num>
  <w:num w:numId="10">
    <w:abstractNumId w:val="5"/>
  </w:num>
  <w:num w:numId="11">
    <w:abstractNumId w:val="3"/>
  </w:num>
  <w:num w:numId="12">
    <w:abstractNumId w:val="19"/>
  </w:num>
  <w:num w:numId="13">
    <w:abstractNumId w:val="2"/>
  </w:num>
  <w:num w:numId="14">
    <w:abstractNumId w:val="1"/>
  </w:num>
  <w:num w:numId="15">
    <w:abstractNumId w:val="21"/>
  </w:num>
  <w:num w:numId="16">
    <w:abstractNumId w:val="0"/>
  </w:num>
  <w:num w:numId="17">
    <w:abstractNumId w:val="14"/>
  </w:num>
  <w:num w:numId="18">
    <w:abstractNumId w:val="17"/>
  </w:num>
  <w:num w:numId="19">
    <w:abstractNumId w:val="24"/>
  </w:num>
  <w:num w:numId="20">
    <w:abstractNumId w:val="28"/>
  </w:num>
  <w:num w:numId="21">
    <w:abstractNumId w:val="23"/>
  </w:num>
  <w:num w:numId="22">
    <w:abstractNumId w:val="11"/>
  </w:num>
  <w:num w:numId="23">
    <w:abstractNumId w:val="15"/>
  </w:num>
  <w:num w:numId="24">
    <w:abstractNumId w:val="13"/>
  </w:num>
  <w:num w:numId="25">
    <w:abstractNumId w:val="4"/>
  </w:num>
  <w:num w:numId="26">
    <w:abstractNumId w:val="7"/>
  </w:num>
  <w:num w:numId="27">
    <w:abstractNumId w:val="20"/>
  </w:num>
  <w:num w:numId="28">
    <w:abstractNumId w:val="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Fmt w:val="lowerRoman"/>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F78"/>
    <w:rsid w:val="00007F4D"/>
    <w:rsid w:val="000179AF"/>
    <w:rsid w:val="00022654"/>
    <w:rsid w:val="00033563"/>
    <w:rsid w:val="00041011"/>
    <w:rsid w:val="00053D90"/>
    <w:rsid w:val="000850E9"/>
    <w:rsid w:val="000B4B22"/>
    <w:rsid w:val="000E3F79"/>
    <w:rsid w:val="000F19A0"/>
    <w:rsid w:val="000F5697"/>
    <w:rsid w:val="00112AE0"/>
    <w:rsid w:val="00123B28"/>
    <w:rsid w:val="00131A5D"/>
    <w:rsid w:val="00137307"/>
    <w:rsid w:val="00146474"/>
    <w:rsid w:val="0015631A"/>
    <w:rsid w:val="001568A8"/>
    <w:rsid w:val="00165068"/>
    <w:rsid w:val="00197725"/>
    <w:rsid w:val="001A4D0C"/>
    <w:rsid w:val="001C0B09"/>
    <w:rsid w:val="001D2C1B"/>
    <w:rsid w:val="00210BF1"/>
    <w:rsid w:val="00213BF6"/>
    <w:rsid w:val="00223653"/>
    <w:rsid w:val="00223C26"/>
    <w:rsid w:val="00225149"/>
    <w:rsid w:val="002320AB"/>
    <w:rsid w:val="00267882"/>
    <w:rsid w:val="00282879"/>
    <w:rsid w:val="002903F7"/>
    <w:rsid w:val="00293923"/>
    <w:rsid w:val="002B31BA"/>
    <w:rsid w:val="002B7C52"/>
    <w:rsid w:val="002C517E"/>
    <w:rsid w:val="002D230E"/>
    <w:rsid w:val="002D4E9F"/>
    <w:rsid w:val="00306D38"/>
    <w:rsid w:val="00316696"/>
    <w:rsid w:val="00322893"/>
    <w:rsid w:val="00336C0B"/>
    <w:rsid w:val="0034028C"/>
    <w:rsid w:val="00371B99"/>
    <w:rsid w:val="003767FE"/>
    <w:rsid w:val="003955D1"/>
    <w:rsid w:val="0039635E"/>
    <w:rsid w:val="003A4E4D"/>
    <w:rsid w:val="003B7DB5"/>
    <w:rsid w:val="003C1A62"/>
    <w:rsid w:val="003C4715"/>
    <w:rsid w:val="003D5DB7"/>
    <w:rsid w:val="003E77D8"/>
    <w:rsid w:val="00424E9B"/>
    <w:rsid w:val="004353A6"/>
    <w:rsid w:val="004517B0"/>
    <w:rsid w:val="00463E92"/>
    <w:rsid w:val="004762CE"/>
    <w:rsid w:val="00477AC1"/>
    <w:rsid w:val="00492FD1"/>
    <w:rsid w:val="0049401E"/>
    <w:rsid w:val="004B7328"/>
    <w:rsid w:val="005101B2"/>
    <w:rsid w:val="005471AF"/>
    <w:rsid w:val="00552036"/>
    <w:rsid w:val="0056161F"/>
    <w:rsid w:val="005671F6"/>
    <w:rsid w:val="0058441F"/>
    <w:rsid w:val="00585D12"/>
    <w:rsid w:val="005C0E96"/>
    <w:rsid w:val="005C2E95"/>
    <w:rsid w:val="005C3E54"/>
    <w:rsid w:val="005F7C54"/>
    <w:rsid w:val="0060100D"/>
    <w:rsid w:val="00603DA4"/>
    <w:rsid w:val="00630A53"/>
    <w:rsid w:val="00656B58"/>
    <w:rsid w:val="00666CDD"/>
    <w:rsid w:val="00677A1B"/>
    <w:rsid w:val="00686D74"/>
    <w:rsid w:val="006A0BF6"/>
    <w:rsid w:val="006A79A2"/>
    <w:rsid w:val="006B30F1"/>
    <w:rsid w:val="006D0237"/>
    <w:rsid w:val="006D1B85"/>
    <w:rsid w:val="006D30E6"/>
    <w:rsid w:val="006E361E"/>
    <w:rsid w:val="006E36D3"/>
    <w:rsid w:val="006F72FD"/>
    <w:rsid w:val="00700F60"/>
    <w:rsid w:val="00710EA9"/>
    <w:rsid w:val="007269CB"/>
    <w:rsid w:val="00736712"/>
    <w:rsid w:val="00752261"/>
    <w:rsid w:val="0075598B"/>
    <w:rsid w:val="0076249C"/>
    <w:rsid w:val="00780096"/>
    <w:rsid w:val="00787593"/>
    <w:rsid w:val="0079200A"/>
    <w:rsid w:val="007A6092"/>
    <w:rsid w:val="007C2CF0"/>
    <w:rsid w:val="00803B32"/>
    <w:rsid w:val="00830434"/>
    <w:rsid w:val="00840E92"/>
    <w:rsid w:val="00845DAD"/>
    <w:rsid w:val="008538C9"/>
    <w:rsid w:val="00864F78"/>
    <w:rsid w:val="0086785B"/>
    <w:rsid w:val="00871246"/>
    <w:rsid w:val="008A438E"/>
    <w:rsid w:val="008D62C1"/>
    <w:rsid w:val="0096652F"/>
    <w:rsid w:val="0097179F"/>
    <w:rsid w:val="0099535B"/>
    <w:rsid w:val="009B4872"/>
    <w:rsid w:val="009C5CF8"/>
    <w:rsid w:val="009C78EE"/>
    <w:rsid w:val="009E2246"/>
    <w:rsid w:val="00A46A67"/>
    <w:rsid w:val="00A4744F"/>
    <w:rsid w:val="00A513C9"/>
    <w:rsid w:val="00A5452B"/>
    <w:rsid w:val="00A9161E"/>
    <w:rsid w:val="00A96A08"/>
    <w:rsid w:val="00AC1DCF"/>
    <w:rsid w:val="00AD7EFB"/>
    <w:rsid w:val="00AE5A59"/>
    <w:rsid w:val="00AF53C8"/>
    <w:rsid w:val="00AF712E"/>
    <w:rsid w:val="00B214F2"/>
    <w:rsid w:val="00B2476F"/>
    <w:rsid w:val="00B25F9F"/>
    <w:rsid w:val="00B5240D"/>
    <w:rsid w:val="00B754CE"/>
    <w:rsid w:val="00B77123"/>
    <w:rsid w:val="00B914F4"/>
    <w:rsid w:val="00BE6FC5"/>
    <w:rsid w:val="00BF1AA0"/>
    <w:rsid w:val="00BF6EC1"/>
    <w:rsid w:val="00BF76D2"/>
    <w:rsid w:val="00C1423B"/>
    <w:rsid w:val="00C27740"/>
    <w:rsid w:val="00C34763"/>
    <w:rsid w:val="00C37EFF"/>
    <w:rsid w:val="00C520F8"/>
    <w:rsid w:val="00C61949"/>
    <w:rsid w:val="00C71453"/>
    <w:rsid w:val="00CB1E01"/>
    <w:rsid w:val="00CC726F"/>
    <w:rsid w:val="00CD0DB2"/>
    <w:rsid w:val="00CE7F75"/>
    <w:rsid w:val="00CF1164"/>
    <w:rsid w:val="00D511D6"/>
    <w:rsid w:val="00D55AD0"/>
    <w:rsid w:val="00D55D93"/>
    <w:rsid w:val="00D604E0"/>
    <w:rsid w:val="00D77DD0"/>
    <w:rsid w:val="00D929EF"/>
    <w:rsid w:val="00DB2BF8"/>
    <w:rsid w:val="00DB34C1"/>
    <w:rsid w:val="00DC2844"/>
    <w:rsid w:val="00E0524C"/>
    <w:rsid w:val="00E05C56"/>
    <w:rsid w:val="00E115E2"/>
    <w:rsid w:val="00E131DC"/>
    <w:rsid w:val="00E30230"/>
    <w:rsid w:val="00E661C3"/>
    <w:rsid w:val="00E67630"/>
    <w:rsid w:val="00E719CE"/>
    <w:rsid w:val="00E72014"/>
    <w:rsid w:val="00E92CD2"/>
    <w:rsid w:val="00EB21A8"/>
    <w:rsid w:val="00ED16CC"/>
    <w:rsid w:val="00EE0017"/>
    <w:rsid w:val="00EF3F8F"/>
    <w:rsid w:val="00F02F5C"/>
    <w:rsid w:val="00F32307"/>
    <w:rsid w:val="00F4350F"/>
    <w:rsid w:val="00F448B6"/>
    <w:rsid w:val="00F7459D"/>
    <w:rsid w:val="00F94946"/>
    <w:rsid w:val="00FA16E5"/>
    <w:rsid w:val="00FC1D95"/>
    <w:rsid w:val="00FD6135"/>
    <w:rsid w:val="00FF2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7E0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4F78"/>
    <w:rPr>
      <w:rFonts w:ascii="CG Times (WN)" w:hAnsi="CG Times (WN)"/>
    </w:rPr>
  </w:style>
  <w:style w:type="paragraph" w:styleId="Heading1">
    <w:name w:val="heading 1"/>
    <w:basedOn w:val="Normal"/>
    <w:next w:val="Normal"/>
    <w:link w:val="Heading1Char"/>
    <w:qFormat/>
    <w:rsid w:val="00864F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Arial" w:hAnsi="Arial"/>
      <w:b/>
      <w:sz w:val="22"/>
      <w:u w:val="single"/>
    </w:rPr>
  </w:style>
  <w:style w:type="paragraph" w:styleId="Heading2">
    <w:name w:val="heading 2"/>
    <w:basedOn w:val="Normal"/>
    <w:next w:val="Normal"/>
    <w:link w:val="Heading2Char"/>
    <w:qFormat/>
    <w:rsid w:val="00864F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Arial" w:hAnsi="Arial"/>
      <w:b/>
      <w:sz w:val="22"/>
      <w:u w:val="single"/>
    </w:rPr>
  </w:style>
  <w:style w:type="paragraph" w:styleId="Heading3">
    <w:name w:val="heading 3"/>
    <w:basedOn w:val="Normal"/>
    <w:next w:val="Normal"/>
    <w:link w:val="Heading3Char"/>
    <w:qFormat/>
    <w:rsid w:val="00864F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rFonts w:ascii="Arial" w:hAnsi="Arial"/>
      <w:b/>
      <w:sz w:val="22"/>
    </w:rPr>
  </w:style>
  <w:style w:type="paragraph" w:styleId="Heading4">
    <w:name w:val="heading 4"/>
    <w:basedOn w:val="Normal"/>
    <w:next w:val="Normal"/>
    <w:link w:val="Heading4Char"/>
    <w:qFormat/>
    <w:rsid w:val="00864F78"/>
    <w:pPr>
      <w:keepNext/>
      <w:suppressAutoHyphens/>
      <w:ind w:right="36"/>
      <w:jc w:val="center"/>
      <w:outlineLvl w:val="3"/>
    </w:pPr>
    <w:rPr>
      <w:rFonts w:ascii="Arial" w:hAnsi="Arial" w:cs="Arial"/>
      <w:b/>
      <w:bCs/>
      <w:spacing w:val="-3"/>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64F78"/>
  </w:style>
  <w:style w:type="paragraph" w:styleId="BodyText">
    <w:name w:val="Body Text"/>
    <w:basedOn w:val="Normal"/>
    <w:rsid w:val="00864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sz w:val="22"/>
    </w:rPr>
  </w:style>
  <w:style w:type="paragraph" w:styleId="BodyTextIndent">
    <w:name w:val="Body Text Indent"/>
    <w:basedOn w:val="Normal"/>
    <w:rsid w:val="00864F78"/>
    <w:pPr>
      <w:autoSpaceDE w:val="0"/>
      <w:autoSpaceDN w:val="0"/>
      <w:ind w:right="36"/>
      <w:jc w:val="both"/>
    </w:pPr>
    <w:rPr>
      <w:rFonts w:ascii="Arial" w:hAnsi="Arial" w:cs="Arial"/>
      <w:szCs w:val="24"/>
    </w:rPr>
  </w:style>
  <w:style w:type="paragraph" w:styleId="BodyText2">
    <w:name w:val="Body Text 2"/>
    <w:basedOn w:val="Normal"/>
    <w:rsid w:val="00864F78"/>
    <w:rPr>
      <w:rFonts w:ascii="Arial" w:hAnsi="Arial" w:cs="Arial"/>
      <w:sz w:val="22"/>
    </w:rPr>
  </w:style>
  <w:style w:type="paragraph" w:styleId="ListParagraph">
    <w:name w:val="List Paragraph"/>
    <w:basedOn w:val="Normal"/>
    <w:uiPriority w:val="34"/>
    <w:qFormat/>
    <w:rsid w:val="00306D38"/>
    <w:pPr>
      <w:ind w:left="720"/>
      <w:contextualSpacing/>
    </w:pPr>
  </w:style>
  <w:style w:type="character" w:customStyle="1" w:styleId="Heading1Char">
    <w:name w:val="Heading 1 Char"/>
    <w:basedOn w:val="DefaultParagraphFont"/>
    <w:link w:val="Heading1"/>
    <w:rsid w:val="000179AF"/>
    <w:rPr>
      <w:rFonts w:ascii="Arial" w:hAnsi="Arial"/>
      <w:b/>
      <w:sz w:val="22"/>
      <w:u w:val="single"/>
    </w:rPr>
  </w:style>
  <w:style w:type="character" w:customStyle="1" w:styleId="Heading2Char">
    <w:name w:val="Heading 2 Char"/>
    <w:basedOn w:val="DefaultParagraphFont"/>
    <w:link w:val="Heading2"/>
    <w:rsid w:val="000179AF"/>
    <w:rPr>
      <w:rFonts w:ascii="Arial" w:hAnsi="Arial"/>
      <w:b/>
      <w:sz w:val="22"/>
      <w:u w:val="single"/>
    </w:rPr>
  </w:style>
  <w:style w:type="character" w:customStyle="1" w:styleId="Heading3Char">
    <w:name w:val="Heading 3 Char"/>
    <w:basedOn w:val="DefaultParagraphFont"/>
    <w:link w:val="Heading3"/>
    <w:rsid w:val="000179AF"/>
    <w:rPr>
      <w:rFonts w:ascii="Arial" w:hAnsi="Arial"/>
      <w:b/>
      <w:sz w:val="22"/>
    </w:rPr>
  </w:style>
  <w:style w:type="character" w:customStyle="1" w:styleId="Heading4Char">
    <w:name w:val="Heading 4 Char"/>
    <w:basedOn w:val="DefaultParagraphFont"/>
    <w:link w:val="Heading4"/>
    <w:rsid w:val="000179AF"/>
    <w:rPr>
      <w:rFonts w:ascii="Arial" w:hAnsi="Arial" w:cs="Arial"/>
      <w:b/>
      <w:bCs/>
      <w:spacing w:val="-3"/>
      <w:sz w:val="22"/>
      <w:szCs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4F78"/>
    <w:rPr>
      <w:rFonts w:ascii="CG Times (WN)" w:hAnsi="CG Times (WN)"/>
    </w:rPr>
  </w:style>
  <w:style w:type="paragraph" w:styleId="Heading1">
    <w:name w:val="heading 1"/>
    <w:basedOn w:val="Normal"/>
    <w:next w:val="Normal"/>
    <w:link w:val="Heading1Char"/>
    <w:qFormat/>
    <w:rsid w:val="00864F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Arial" w:hAnsi="Arial"/>
      <w:b/>
      <w:sz w:val="22"/>
      <w:u w:val="single"/>
    </w:rPr>
  </w:style>
  <w:style w:type="paragraph" w:styleId="Heading2">
    <w:name w:val="heading 2"/>
    <w:basedOn w:val="Normal"/>
    <w:next w:val="Normal"/>
    <w:link w:val="Heading2Char"/>
    <w:qFormat/>
    <w:rsid w:val="00864F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Arial" w:hAnsi="Arial"/>
      <w:b/>
      <w:sz w:val="22"/>
      <w:u w:val="single"/>
    </w:rPr>
  </w:style>
  <w:style w:type="paragraph" w:styleId="Heading3">
    <w:name w:val="heading 3"/>
    <w:basedOn w:val="Normal"/>
    <w:next w:val="Normal"/>
    <w:link w:val="Heading3Char"/>
    <w:qFormat/>
    <w:rsid w:val="00864F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rFonts w:ascii="Arial" w:hAnsi="Arial"/>
      <w:b/>
      <w:sz w:val="22"/>
    </w:rPr>
  </w:style>
  <w:style w:type="paragraph" w:styleId="Heading4">
    <w:name w:val="heading 4"/>
    <w:basedOn w:val="Normal"/>
    <w:next w:val="Normal"/>
    <w:link w:val="Heading4Char"/>
    <w:qFormat/>
    <w:rsid w:val="00864F78"/>
    <w:pPr>
      <w:keepNext/>
      <w:suppressAutoHyphens/>
      <w:ind w:right="36"/>
      <w:jc w:val="center"/>
      <w:outlineLvl w:val="3"/>
    </w:pPr>
    <w:rPr>
      <w:rFonts w:ascii="Arial" w:hAnsi="Arial" w:cs="Arial"/>
      <w:b/>
      <w:bCs/>
      <w:spacing w:val="-3"/>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64F78"/>
  </w:style>
  <w:style w:type="paragraph" w:styleId="BodyText">
    <w:name w:val="Body Text"/>
    <w:basedOn w:val="Normal"/>
    <w:rsid w:val="00864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sz w:val="22"/>
    </w:rPr>
  </w:style>
  <w:style w:type="paragraph" w:styleId="BodyTextIndent">
    <w:name w:val="Body Text Indent"/>
    <w:basedOn w:val="Normal"/>
    <w:rsid w:val="00864F78"/>
    <w:pPr>
      <w:autoSpaceDE w:val="0"/>
      <w:autoSpaceDN w:val="0"/>
      <w:ind w:right="36"/>
      <w:jc w:val="both"/>
    </w:pPr>
    <w:rPr>
      <w:rFonts w:ascii="Arial" w:hAnsi="Arial" w:cs="Arial"/>
      <w:szCs w:val="24"/>
    </w:rPr>
  </w:style>
  <w:style w:type="paragraph" w:styleId="BodyText2">
    <w:name w:val="Body Text 2"/>
    <w:basedOn w:val="Normal"/>
    <w:rsid w:val="00864F78"/>
    <w:rPr>
      <w:rFonts w:ascii="Arial" w:hAnsi="Arial" w:cs="Arial"/>
      <w:sz w:val="22"/>
    </w:rPr>
  </w:style>
  <w:style w:type="paragraph" w:styleId="ListParagraph">
    <w:name w:val="List Paragraph"/>
    <w:basedOn w:val="Normal"/>
    <w:uiPriority w:val="34"/>
    <w:qFormat/>
    <w:rsid w:val="00306D38"/>
    <w:pPr>
      <w:ind w:left="720"/>
      <w:contextualSpacing/>
    </w:pPr>
  </w:style>
  <w:style w:type="character" w:customStyle="1" w:styleId="Heading1Char">
    <w:name w:val="Heading 1 Char"/>
    <w:basedOn w:val="DefaultParagraphFont"/>
    <w:link w:val="Heading1"/>
    <w:rsid w:val="000179AF"/>
    <w:rPr>
      <w:rFonts w:ascii="Arial" w:hAnsi="Arial"/>
      <w:b/>
      <w:sz w:val="22"/>
      <w:u w:val="single"/>
    </w:rPr>
  </w:style>
  <w:style w:type="character" w:customStyle="1" w:styleId="Heading2Char">
    <w:name w:val="Heading 2 Char"/>
    <w:basedOn w:val="DefaultParagraphFont"/>
    <w:link w:val="Heading2"/>
    <w:rsid w:val="000179AF"/>
    <w:rPr>
      <w:rFonts w:ascii="Arial" w:hAnsi="Arial"/>
      <w:b/>
      <w:sz w:val="22"/>
      <w:u w:val="single"/>
    </w:rPr>
  </w:style>
  <w:style w:type="character" w:customStyle="1" w:styleId="Heading3Char">
    <w:name w:val="Heading 3 Char"/>
    <w:basedOn w:val="DefaultParagraphFont"/>
    <w:link w:val="Heading3"/>
    <w:rsid w:val="000179AF"/>
    <w:rPr>
      <w:rFonts w:ascii="Arial" w:hAnsi="Arial"/>
      <w:b/>
      <w:sz w:val="22"/>
    </w:rPr>
  </w:style>
  <w:style w:type="character" w:customStyle="1" w:styleId="Heading4Char">
    <w:name w:val="Heading 4 Char"/>
    <w:basedOn w:val="DefaultParagraphFont"/>
    <w:link w:val="Heading4"/>
    <w:rsid w:val="000179AF"/>
    <w:rPr>
      <w:rFonts w:ascii="Arial" w:hAnsi="Arial" w:cs="Arial"/>
      <w:b/>
      <w:bCs/>
      <w:spacing w:val="-3"/>
      <w:sz w:val="2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529778">
      <w:bodyDiv w:val="1"/>
      <w:marLeft w:val="0"/>
      <w:marRight w:val="0"/>
      <w:marTop w:val="0"/>
      <w:marBottom w:val="0"/>
      <w:divBdr>
        <w:top w:val="none" w:sz="0" w:space="0" w:color="auto"/>
        <w:left w:val="none" w:sz="0" w:space="0" w:color="auto"/>
        <w:bottom w:val="none" w:sz="0" w:space="0" w:color="auto"/>
        <w:right w:val="none" w:sz="0" w:space="0" w:color="auto"/>
      </w:divBdr>
      <w:divsChild>
        <w:div w:id="124084953">
          <w:marLeft w:val="547"/>
          <w:marRight w:val="0"/>
          <w:marTop w:val="384"/>
          <w:marBottom w:val="0"/>
          <w:divBdr>
            <w:top w:val="none" w:sz="0" w:space="0" w:color="auto"/>
            <w:left w:val="none" w:sz="0" w:space="0" w:color="auto"/>
            <w:bottom w:val="none" w:sz="0" w:space="0" w:color="auto"/>
            <w:right w:val="none" w:sz="0" w:space="0" w:color="auto"/>
          </w:divBdr>
        </w:div>
        <w:div w:id="1721249251">
          <w:marLeft w:val="1166"/>
          <w:marRight w:val="0"/>
          <w:marTop w:val="77"/>
          <w:marBottom w:val="0"/>
          <w:divBdr>
            <w:top w:val="none" w:sz="0" w:space="0" w:color="auto"/>
            <w:left w:val="none" w:sz="0" w:space="0" w:color="auto"/>
            <w:bottom w:val="none" w:sz="0" w:space="0" w:color="auto"/>
            <w:right w:val="none" w:sz="0" w:space="0" w:color="auto"/>
          </w:divBdr>
        </w:div>
        <w:div w:id="494033987">
          <w:marLeft w:val="1166"/>
          <w:marRight w:val="0"/>
          <w:marTop w:val="77"/>
          <w:marBottom w:val="0"/>
          <w:divBdr>
            <w:top w:val="none" w:sz="0" w:space="0" w:color="auto"/>
            <w:left w:val="none" w:sz="0" w:space="0" w:color="auto"/>
            <w:bottom w:val="none" w:sz="0" w:space="0" w:color="auto"/>
            <w:right w:val="none" w:sz="0" w:space="0" w:color="auto"/>
          </w:divBdr>
        </w:div>
        <w:div w:id="871722399">
          <w:marLeft w:val="547"/>
          <w:marRight w:val="0"/>
          <w:marTop w:val="384"/>
          <w:marBottom w:val="0"/>
          <w:divBdr>
            <w:top w:val="none" w:sz="0" w:space="0" w:color="auto"/>
            <w:left w:val="none" w:sz="0" w:space="0" w:color="auto"/>
            <w:bottom w:val="none" w:sz="0" w:space="0" w:color="auto"/>
            <w:right w:val="none" w:sz="0" w:space="0" w:color="auto"/>
          </w:divBdr>
        </w:div>
        <w:div w:id="2090273952">
          <w:marLeft w:val="1166"/>
          <w:marRight w:val="0"/>
          <w:marTop w:val="77"/>
          <w:marBottom w:val="0"/>
          <w:divBdr>
            <w:top w:val="none" w:sz="0" w:space="0" w:color="auto"/>
            <w:left w:val="none" w:sz="0" w:space="0" w:color="auto"/>
            <w:bottom w:val="none" w:sz="0" w:space="0" w:color="auto"/>
            <w:right w:val="none" w:sz="0" w:space="0" w:color="auto"/>
          </w:divBdr>
        </w:div>
        <w:div w:id="1928608687">
          <w:marLeft w:val="1166"/>
          <w:marRight w:val="0"/>
          <w:marTop w:val="77"/>
          <w:marBottom w:val="0"/>
          <w:divBdr>
            <w:top w:val="none" w:sz="0" w:space="0" w:color="auto"/>
            <w:left w:val="none" w:sz="0" w:space="0" w:color="auto"/>
            <w:bottom w:val="none" w:sz="0" w:space="0" w:color="auto"/>
            <w:right w:val="none" w:sz="0" w:space="0" w:color="auto"/>
          </w:divBdr>
        </w:div>
        <w:div w:id="555090597">
          <w:marLeft w:val="1166"/>
          <w:marRight w:val="0"/>
          <w:marTop w:val="77"/>
          <w:marBottom w:val="0"/>
          <w:divBdr>
            <w:top w:val="none" w:sz="0" w:space="0" w:color="auto"/>
            <w:left w:val="none" w:sz="0" w:space="0" w:color="auto"/>
            <w:bottom w:val="none" w:sz="0" w:space="0" w:color="auto"/>
            <w:right w:val="none" w:sz="0" w:space="0" w:color="auto"/>
          </w:divBdr>
        </w:div>
        <w:div w:id="885335636">
          <w:marLeft w:val="1166"/>
          <w:marRight w:val="0"/>
          <w:marTop w:val="77"/>
          <w:marBottom w:val="0"/>
          <w:divBdr>
            <w:top w:val="none" w:sz="0" w:space="0" w:color="auto"/>
            <w:left w:val="none" w:sz="0" w:space="0" w:color="auto"/>
            <w:bottom w:val="none" w:sz="0" w:space="0" w:color="auto"/>
            <w:right w:val="none" w:sz="0" w:space="0" w:color="auto"/>
          </w:divBdr>
        </w:div>
        <w:div w:id="542056396">
          <w:marLeft w:val="547"/>
          <w:marRight w:val="0"/>
          <w:marTop w:val="384"/>
          <w:marBottom w:val="0"/>
          <w:divBdr>
            <w:top w:val="none" w:sz="0" w:space="0" w:color="auto"/>
            <w:left w:val="none" w:sz="0" w:space="0" w:color="auto"/>
            <w:bottom w:val="none" w:sz="0" w:space="0" w:color="auto"/>
            <w:right w:val="none" w:sz="0" w:space="0" w:color="auto"/>
          </w:divBdr>
        </w:div>
        <w:div w:id="953906846">
          <w:marLeft w:val="1166"/>
          <w:marRight w:val="0"/>
          <w:marTop w:val="77"/>
          <w:marBottom w:val="0"/>
          <w:divBdr>
            <w:top w:val="none" w:sz="0" w:space="0" w:color="auto"/>
            <w:left w:val="none" w:sz="0" w:space="0" w:color="auto"/>
            <w:bottom w:val="none" w:sz="0" w:space="0" w:color="auto"/>
            <w:right w:val="none" w:sz="0" w:space="0" w:color="auto"/>
          </w:divBdr>
        </w:div>
        <w:div w:id="16777527">
          <w:marLeft w:val="1166"/>
          <w:marRight w:val="0"/>
          <w:marTop w:val="77"/>
          <w:marBottom w:val="0"/>
          <w:divBdr>
            <w:top w:val="none" w:sz="0" w:space="0" w:color="auto"/>
            <w:left w:val="none" w:sz="0" w:space="0" w:color="auto"/>
            <w:bottom w:val="none" w:sz="0" w:space="0" w:color="auto"/>
            <w:right w:val="none" w:sz="0" w:space="0" w:color="auto"/>
          </w:divBdr>
        </w:div>
        <w:div w:id="1517768884">
          <w:marLeft w:val="1166"/>
          <w:marRight w:val="0"/>
          <w:marTop w:val="77"/>
          <w:marBottom w:val="0"/>
          <w:divBdr>
            <w:top w:val="none" w:sz="0" w:space="0" w:color="auto"/>
            <w:left w:val="none" w:sz="0" w:space="0" w:color="auto"/>
            <w:bottom w:val="none" w:sz="0" w:space="0" w:color="auto"/>
            <w:right w:val="none" w:sz="0" w:space="0" w:color="auto"/>
          </w:divBdr>
        </w:div>
        <w:div w:id="1899898060">
          <w:marLeft w:val="547"/>
          <w:marRight w:val="0"/>
          <w:marTop w:val="384"/>
          <w:marBottom w:val="0"/>
          <w:divBdr>
            <w:top w:val="none" w:sz="0" w:space="0" w:color="auto"/>
            <w:left w:val="none" w:sz="0" w:space="0" w:color="auto"/>
            <w:bottom w:val="none" w:sz="0" w:space="0" w:color="auto"/>
            <w:right w:val="none" w:sz="0" w:space="0" w:color="auto"/>
          </w:divBdr>
        </w:div>
        <w:div w:id="1736583267">
          <w:marLeft w:val="1166"/>
          <w:marRight w:val="0"/>
          <w:marTop w:val="77"/>
          <w:marBottom w:val="0"/>
          <w:divBdr>
            <w:top w:val="none" w:sz="0" w:space="0" w:color="auto"/>
            <w:left w:val="none" w:sz="0" w:space="0" w:color="auto"/>
            <w:bottom w:val="none" w:sz="0" w:space="0" w:color="auto"/>
            <w:right w:val="none" w:sz="0" w:space="0" w:color="auto"/>
          </w:divBdr>
        </w:div>
        <w:div w:id="1762020564">
          <w:marLeft w:val="1166"/>
          <w:marRight w:val="0"/>
          <w:marTop w:val="77"/>
          <w:marBottom w:val="0"/>
          <w:divBdr>
            <w:top w:val="none" w:sz="0" w:space="0" w:color="auto"/>
            <w:left w:val="none" w:sz="0" w:space="0" w:color="auto"/>
            <w:bottom w:val="none" w:sz="0" w:space="0" w:color="auto"/>
            <w:right w:val="none" w:sz="0" w:space="0" w:color="auto"/>
          </w:divBdr>
        </w:div>
        <w:div w:id="1186097451">
          <w:marLeft w:val="1166"/>
          <w:marRight w:val="0"/>
          <w:marTop w:val="77"/>
          <w:marBottom w:val="0"/>
          <w:divBdr>
            <w:top w:val="none" w:sz="0" w:space="0" w:color="auto"/>
            <w:left w:val="none" w:sz="0" w:space="0" w:color="auto"/>
            <w:bottom w:val="none" w:sz="0" w:space="0" w:color="auto"/>
            <w:right w:val="none" w:sz="0" w:space="0" w:color="auto"/>
          </w:divBdr>
        </w:div>
        <w:div w:id="100298919">
          <w:marLeft w:val="1166"/>
          <w:marRight w:val="0"/>
          <w:marTop w:val="77"/>
          <w:marBottom w:val="0"/>
          <w:divBdr>
            <w:top w:val="none" w:sz="0" w:space="0" w:color="auto"/>
            <w:left w:val="none" w:sz="0" w:space="0" w:color="auto"/>
            <w:bottom w:val="none" w:sz="0" w:space="0" w:color="auto"/>
            <w:right w:val="none" w:sz="0" w:space="0" w:color="auto"/>
          </w:divBdr>
        </w:div>
        <w:div w:id="940338894">
          <w:marLeft w:val="547"/>
          <w:marRight w:val="0"/>
          <w:marTop w:val="384"/>
          <w:marBottom w:val="0"/>
          <w:divBdr>
            <w:top w:val="none" w:sz="0" w:space="0" w:color="auto"/>
            <w:left w:val="none" w:sz="0" w:space="0" w:color="auto"/>
            <w:bottom w:val="none" w:sz="0" w:space="0" w:color="auto"/>
            <w:right w:val="none" w:sz="0" w:space="0" w:color="auto"/>
          </w:divBdr>
        </w:div>
        <w:div w:id="1601136107">
          <w:marLeft w:val="1166"/>
          <w:marRight w:val="0"/>
          <w:marTop w:val="77"/>
          <w:marBottom w:val="0"/>
          <w:divBdr>
            <w:top w:val="none" w:sz="0" w:space="0" w:color="auto"/>
            <w:left w:val="none" w:sz="0" w:space="0" w:color="auto"/>
            <w:bottom w:val="none" w:sz="0" w:space="0" w:color="auto"/>
            <w:right w:val="none" w:sz="0" w:space="0" w:color="auto"/>
          </w:divBdr>
        </w:div>
        <w:div w:id="747850595">
          <w:marLeft w:val="1166"/>
          <w:marRight w:val="0"/>
          <w:marTop w:val="77"/>
          <w:marBottom w:val="0"/>
          <w:divBdr>
            <w:top w:val="none" w:sz="0" w:space="0" w:color="auto"/>
            <w:left w:val="none" w:sz="0" w:space="0" w:color="auto"/>
            <w:bottom w:val="none" w:sz="0" w:space="0" w:color="auto"/>
            <w:right w:val="none" w:sz="0" w:space="0" w:color="auto"/>
          </w:divBdr>
        </w:div>
      </w:divsChild>
    </w:div>
    <w:div w:id="1639145335">
      <w:bodyDiv w:val="1"/>
      <w:marLeft w:val="0"/>
      <w:marRight w:val="0"/>
      <w:marTop w:val="0"/>
      <w:marBottom w:val="0"/>
      <w:divBdr>
        <w:top w:val="none" w:sz="0" w:space="0" w:color="auto"/>
        <w:left w:val="none" w:sz="0" w:space="0" w:color="auto"/>
        <w:bottom w:val="none" w:sz="0" w:space="0" w:color="auto"/>
        <w:right w:val="none" w:sz="0" w:space="0" w:color="auto"/>
      </w:divBdr>
      <w:divsChild>
        <w:div w:id="634679516">
          <w:marLeft w:val="547"/>
          <w:marRight w:val="0"/>
          <w:marTop w:val="384"/>
          <w:marBottom w:val="0"/>
          <w:divBdr>
            <w:top w:val="none" w:sz="0" w:space="0" w:color="auto"/>
            <w:left w:val="none" w:sz="0" w:space="0" w:color="auto"/>
            <w:bottom w:val="none" w:sz="0" w:space="0" w:color="auto"/>
            <w:right w:val="none" w:sz="0" w:space="0" w:color="auto"/>
          </w:divBdr>
        </w:div>
        <w:div w:id="1620448623">
          <w:marLeft w:val="1166"/>
          <w:marRight w:val="0"/>
          <w:marTop w:val="77"/>
          <w:marBottom w:val="0"/>
          <w:divBdr>
            <w:top w:val="none" w:sz="0" w:space="0" w:color="auto"/>
            <w:left w:val="none" w:sz="0" w:space="0" w:color="auto"/>
            <w:bottom w:val="none" w:sz="0" w:space="0" w:color="auto"/>
            <w:right w:val="none" w:sz="0" w:space="0" w:color="auto"/>
          </w:divBdr>
        </w:div>
        <w:div w:id="1401098708">
          <w:marLeft w:val="1166"/>
          <w:marRight w:val="0"/>
          <w:marTop w:val="77"/>
          <w:marBottom w:val="0"/>
          <w:divBdr>
            <w:top w:val="none" w:sz="0" w:space="0" w:color="auto"/>
            <w:left w:val="none" w:sz="0" w:space="0" w:color="auto"/>
            <w:bottom w:val="none" w:sz="0" w:space="0" w:color="auto"/>
            <w:right w:val="none" w:sz="0" w:space="0" w:color="auto"/>
          </w:divBdr>
        </w:div>
        <w:div w:id="1068923899">
          <w:marLeft w:val="547"/>
          <w:marRight w:val="0"/>
          <w:marTop w:val="384"/>
          <w:marBottom w:val="0"/>
          <w:divBdr>
            <w:top w:val="none" w:sz="0" w:space="0" w:color="auto"/>
            <w:left w:val="none" w:sz="0" w:space="0" w:color="auto"/>
            <w:bottom w:val="none" w:sz="0" w:space="0" w:color="auto"/>
            <w:right w:val="none" w:sz="0" w:space="0" w:color="auto"/>
          </w:divBdr>
        </w:div>
        <w:div w:id="1452095831">
          <w:marLeft w:val="1166"/>
          <w:marRight w:val="0"/>
          <w:marTop w:val="77"/>
          <w:marBottom w:val="0"/>
          <w:divBdr>
            <w:top w:val="none" w:sz="0" w:space="0" w:color="auto"/>
            <w:left w:val="none" w:sz="0" w:space="0" w:color="auto"/>
            <w:bottom w:val="none" w:sz="0" w:space="0" w:color="auto"/>
            <w:right w:val="none" w:sz="0" w:space="0" w:color="auto"/>
          </w:divBdr>
        </w:div>
        <w:div w:id="206642824">
          <w:marLeft w:val="1166"/>
          <w:marRight w:val="0"/>
          <w:marTop w:val="77"/>
          <w:marBottom w:val="0"/>
          <w:divBdr>
            <w:top w:val="none" w:sz="0" w:space="0" w:color="auto"/>
            <w:left w:val="none" w:sz="0" w:space="0" w:color="auto"/>
            <w:bottom w:val="none" w:sz="0" w:space="0" w:color="auto"/>
            <w:right w:val="none" w:sz="0" w:space="0" w:color="auto"/>
          </w:divBdr>
        </w:div>
        <w:div w:id="1102265134">
          <w:marLeft w:val="1166"/>
          <w:marRight w:val="0"/>
          <w:marTop w:val="77"/>
          <w:marBottom w:val="0"/>
          <w:divBdr>
            <w:top w:val="none" w:sz="0" w:space="0" w:color="auto"/>
            <w:left w:val="none" w:sz="0" w:space="0" w:color="auto"/>
            <w:bottom w:val="none" w:sz="0" w:space="0" w:color="auto"/>
            <w:right w:val="none" w:sz="0" w:space="0" w:color="auto"/>
          </w:divBdr>
        </w:div>
        <w:div w:id="1267228198">
          <w:marLeft w:val="1166"/>
          <w:marRight w:val="0"/>
          <w:marTop w:val="77"/>
          <w:marBottom w:val="0"/>
          <w:divBdr>
            <w:top w:val="none" w:sz="0" w:space="0" w:color="auto"/>
            <w:left w:val="none" w:sz="0" w:space="0" w:color="auto"/>
            <w:bottom w:val="none" w:sz="0" w:space="0" w:color="auto"/>
            <w:right w:val="none" w:sz="0" w:space="0" w:color="auto"/>
          </w:divBdr>
        </w:div>
        <w:div w:id="1519079901">
          <w:marLeft w:val="547"/>
          <w:marRight w:val="0"/>
          <w:marTop w:val="384"/>
          <w:marBottom w:val="0"/>
          <w:divBdr>
            <w:top w:val="none" w:sz="0" w:space="0" w:color="auto"/>
            <w:left w:val="none" w:sz="0" w:space="0" w:color="auto"/>
            <w:bottom w:val="none" w:sz="0" w:space="0" w:color="auto"/>
            <w:right w:val="none" w:sz="0" w:space="0" w:color="auto"/>
          </w:divBdr>
        </w:div>
        <w:div w:id="509831878">
          <w:marLeft w:val="1166"/>
          <w:marRight w:val="0"/>
          <w:marTop w:val="77"/>
          <w:marBottom w:val="0"/>
          <w:divBdr>
            <w:top w:val="none" w:sz="0" w:space="0" w:color="auto"/>
            <w:left w:val="none" w:sz="0" w:space="0" w:color="auto"/>
            <w:bottom w:val="none" w:sz="0" w:space="0" w:color="auto"/>
            <w:right w:val="none" w:sz="0" w:space="0" w:color="auto"/>
          </w:divBdr>
        </w:div>
        <w:div w:id="811872896">
          <w:marLeft w:val="1166"/>
          <w:marRight w:val="0"/>
          <w:marTop w:val="77"/>
          <w:marBottom w:val="0"/>
          <w:divBdr>
            <w:top w:val="none" w:sz="0" w:space="0" w:color="auto"/>
            <w:left w:val="none" w:sz="0" w:space="0" w:color="auto"/>
            <w:bottom w:val="none" w:sz="0" w:space="0" w:color="auto"/>
            <w:right w:val="none" w:sz="0" w:space="0" w:color="auto"/>
          </w:divBdr>
        </w:div>
        <w:div w:id="1553032350">
          <w:marLeft w:val="1166"/>
          <w:marRight w:val="0"/>
          <w:marTop w:val="77"/>
          <w:marBottom w:val="0"/>
          <w:divBdr>
            <w:top w:val="none" w:sz="0" w:space="0" w:color="auto"/>
            <w:left w:val="none" w:sz="0" w:space="0" w:color="auto"/>
            <w:bottom w:val="none" w:sz="0" w:space="0" w:color="auto"/>
            <w:right w:val="none" w:sz="0" w:space="0" w:color="auto"/>
          </w:divBdr>
        </w:div>
        <w:div w:id="346755816">
          <w:marLeft w:val="547"/>
          <w:marRight w:val="0"/>
          <w:marTop w:val="384"/>
          <w:marBottom w:val="0"/>
          <w:divBdr>
            <w:top w:val="none" w:sz="0" w:space="0" w:color="auto"/>
            <w:left w:val="none" w:sz="0" w:space="0" w:color="auto"/>
            <w:bottom w:val="none" w:sz="0" w:space="0" w:color="auto"/>
            <w:right w:val="none" w:sz="0" w:space="0" w:color="auto"/>
          </w:divBdr>
        </w:div>
        <w:div w:id="732194168">
          <w:marLeft w:val="1166"/>
          <w:marRight w:val="0"/>
          <w:marTop w:val="77"/>
          <w:marBottom w:val="0"/>
          <w:divBdr>
            <w:top w:val="none" w:sz="0" w:space="0" w:color="auto"/>
            <w:left w:val="none" w:sz="0" w:space="0" w:color="auto"/>
            <w:bottom w:val="none" w:sz="0" w:space="0" w:color="auto"/>
            <w:right w:val="none" w:sz="0" w:space="0" w:color="auto"/>
          </w:divBdr>
        </w:div>
        <w:div w:id="564486274">
          <w:marLeft w:val="1166"/>
          <w:marRight w:val="0"/>
          <w:marTop w:val="77"/>
          <w:marBottom w:val="0"/>
          <w:divBdr>
            <w:top w:val="none" w:sz="0" w:space="0" w:color="auto"/>
            <w:left w:val="none" w:sz="0" w:space="0" w:color="auto"/>
            <w:bottom w:val="none" w:sz="0" w:space="0" w:color="auto"/>
            <w:right w:val="none" w:sz="0" w:space="0" w:color="auto"/>
          </w:divBdr>
        </w:div>
        <w:div w:id="79254775">
          <w:marLeft w:val="1166"/>
          <w:marRight w:val="0"/>
          <w:marTop w:val="77"/>
          <w:marBottom w:val="0"/>
          <w:divBdr>
            <w:top w:val="none" w:sz="0" w:space="0" w:color="auto"/>
            <w:left w:val="none" w:sz="0" w:space="0" w:color="auto"/>
            <w:bottom w:val="none" w:sz="0" w:space="0" w:color="auto"/>
            <w:right w:val="none" w:sz="0" w:space="0" w:color="auto"/>
          </w:divBdr>
        </w:div>
        <w:div w:id="381251354">
          <w:marLeft w:val="1166"/>
          <w:marRight w:val="0"/>
          <w:marTop w:val="77"/>
          <w:marBottom w:val="0"/>
          <w:divBdr>
            <w:top w:val="none" w:sz="0" w:space="0" w:color="auto"/>
            <w:left w:val="none" w:sz="0" w:space="0" w:color="auto"/>
            <w:bottom w:val="none" w:sz="0" w:space="0" w:color="auto"/>
            <w:right w:val="none" w:sz="0" w:space="0" w:color="auto"/>
          </w:divBdr>
        </w:div>
        <w:div w:id="1334184011">
          <w:marLeft w:val="547"/>
          <w:marRight w:val="0"/>
          <w:marTop w:val="384"/>
          <w:marBottom w:val="0"/>
          <w:divBdr>
            <w:top w:val="none" w:sz="0" w:space="0" w:color="auto"/>
            <w:left w:val="none" w:sz="0" w:space="0" w:color="auto"/>
            <w:bottom w:val="none" w:sz="0" w:space="0" w:color="auto"/>
            <w:right w:val="none" w:sz="0" w:space="0" w:color="auto"/>
          </w:divBdr>
        </w:div>
        <w:div w:id="1590041729">
          <w:marLeft w:val="1166"/>
          <w:marRight w:val="0"/>
          <w:marTop w:val="77"/>
          <w:marBottom w:val="0"/>
          <w:divBdr>
            <w:top w:val="none" w:sz="0" w:space="0" w:color="auto"/>
            <w:left w:val="none" w:sz="0" w:space="0" w:color="auto"/>
            <w:bottom w:val="none" w:sz="0" w:space="0" w:color="auto"/>
            <w:right w:val="none" w:sz="0" w:space="0" w:color="auto"/>
          </w:divBdr>
        </w:div>
        <w:div w:id="1656184744">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18</Pages>
  <Words>4450</Words>
  <Characters>25368</Characters>
  <Application>Microsoft Macintosh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Theme 9 Finance Readings</vt:lpstr>
    </vt:vector>
  </TitlesOfParts>
  <Company>University of Southern California</Company>
  <LinksUpToDate>false</LinksUpToDate>
  <CharactersWithSpaces>29759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Theme 9 Finance Readings</dc:title>
  <dc:creator>timcampb</dc:creator>
  <cp:lastModifiedBy>Arvind Bhambri</cp:lastModifiedBy>
  <cp:revision>13</cp:revision>
  <dcterms:created xsi:type="dcterms:W3CDTF">2014-10-06T21:47:00Z</dcterms:created>
  <dcterms:modified xsi:type="dcterms:W3CDTF">2014-10-11T01:22:00Z</dcterms:modified>
</cp:coreProperties>
</file>